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spacing w:after="100" w:before="0"/>
        <w:jc w:val="center"/>
      </w:pPr>
      <w:r>
        <w:rPr>
          <w:rFonts w:ascii="Arial" w:cs="Arial" w:eastAsia="Arial" w:hAnsi="Arial"/>
          <w:b/>
          <w:bCs/>
          <w:color w:val="085040"/>
          <w:sz w:val="72"/>
          <w:szCs w:val="72"/>
        </w:rPr>
        <w:t xml:space="preserve">MLOps &amp;</w:t>
      </w:r>
    </w:p>
    <w:p>
      <w:pPr>
        <w:spacing w:after="100" w:before="0"/>
        <w:jc w:val="center"/>
      </w:pPr>
      <w:r>
        <w:rPr>
          <w:rFonts w:ascii="Arial" w:cs="Arial" w:eastAsia="Arial" w:hAnsi="Arial"/>
          <w:b/>
          <w:bCs/>
          <w:color w:val="1AAD85"/>
          <w:sz w:val="72"/>
          <w:szCs w:val="72"/>
        </w:rPr>
        <w:t xml:space="preserve">模型部署</w:t>
      </w:r>
    </w:p>
    <w:p>
      <w:pPr>
        <w:spacing w:after="80" w:before="0"/>
        <w:jc w:val="center"/>
      </w:pPr>
      <w:r>
        <w:rPr>
          <w:rFonts w:ascii="Arial" w:cs="Arial" w:eastAsia="Arial" w:hAnsi="Arial"/>
          <w:color w:val="6B7280"/>
          <w:sz w:val="32"/>
          <w:szCs w:val="32"/>
        </w:rPr>
        <w:t xml:space="preserve">前端工程师的 AI 基础设施完全手册</w:t>
      </w:r>
    </w:p>
    <w:p>
      <w:pPr>
        <w:spacing w:after="0" w:before="0"/>
        <w:jc w:val="center"/>
      </w:pPr>
      <w:r>
        <w:rPr>
          <w:rFonts w:ascii="Arial" w:cs="Arial" w:eastAsia="Arial" w:hAnsi="Arial"/>
          <w:color w:val="D1D5DB"/>
          <w:sz w:val="22"/>
          <w:szCs w:val="22"/>
        </w:rPr>
        <w:t xml:space="preserve">vLLM · Docker · Kubernetes · GPU 推理优化 · 成本管控 · CI/CD</w:t>
      </w:r>
    </w:p>
    <w:p>
      <w:pPr>
        <w:spacing w:after="40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28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r>
        <w:br w:type="page"/>
      </w:r>
    </w:p>
    <w:p>
      <w:pPr>
        <w:pStyle w:val="Heading1"/>
        <w:pBdr>
          <w:bottom w:val="single" w:color="1AAD85" w:sz="8" w:space="4"/>
        </w:pBdr>
        <w:spacing w:after="200" w:before="520"/>
      </w:pPr>
      <w:r>
        <w:rPr>
          <w:rFonts w:ascii="Arial" w:cs="Arial" w:eastAsia="Arial" w:hAnsi="Arial"/>
          <w:b/>
          <w:bCs/>
          <w:color w:val="1A1A1A"/>
          <w:sz w:val="40"/>
          <w:szCs w:val="40"/>
        </w:rPr>
        <w:t xml:space="preserve">PART 1  |  MLOps 是什么，为什么前端工程师天然适合</w:t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085040"/>
          <w:sz w:val="30"/>
          <w:szCs w:val="30"/>
        </w:rPr>
        <w:t xml:space="preserve">1.1  MLOps 的定义与边界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MLOps（Machine Learning Operations）是将 ML 模型从实验阶段安全、高效地带入生产并持续运营的工程体系。它融合了 DevOps 的工程方法论与 ML 的特殊需求。</w:t>
      </w:r>
    </w:p>
    <w:p>
      <w:pPr>
        <w:spacing w:after="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AD85" w:sz="16"/>
              <w:left w:val="single" w:color="1AAD85" w:sz="16"/>
              <w:bottom w:val="single" w:color="1AAD85" w:sz="4"/>
              <w:right w:val="single" w:color="1AAD85" w:sz="4"/>
            </w:tcBorders>
            <w:shd w:fill="E0F5EE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085040"/>
                <w:sz w:val="22"/>
                <w:szCs w:val="22"/>
              </w:rPr>
              <w:t xml:space="preserve">💡  为什么前端工程师天然适合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你已经熟悉 CI/CD 流水线、API 调用、JSON 配置、容器化部署的概念。MLOps 的大量工作——自动化流水线、监控仪表盘、API 网关、配置管理——和前端工程的工具链几乎同构。你缺的只是领域知识，不是工程思维。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085040"/>
          <w:sz w:val="30"/>
          <w:szCs w:val="30"/>
        </w:rPr>
        <w:t xml:space="preserve">1.2  MLOps 技术栈全景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000"/>
        <w:gridCol w:w="4160"/>
      </w:tblGrid>
      <w:tr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850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层级</w:t>
            </w:r>
          </w:p>
        </w:tc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850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职责</w:t>
            </w:r>
          </w:p>
        </w:tc>
        <w:tc>
          <w:tcPr>
            <w:tcW w:type="dxa" w:w="4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850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主要工具</w:t>
            </w:r>
          </w:p>
        </w:tc>
      </w:tr>
      <w:tr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数据层</w:t>
            </w:r>
          </w:p>
        </w:tc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数据版本管理、特征工程</w:t>
            </w:r>
          </w:p>
        </w:tc>
        <w:tc>
          <w:tcPr>
            <w:tcW w:type="dxa" w:w="4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DVC, Great Expectations, dbt</w:t>
            </w:r>
          </w:p>
        </w:tc>
      </w:tr>
      <w:tr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训练层</w:t>
            </w:r>
          </w:p>
        </w:tc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实验追踪、超参调优</w:t>
            </w:r>
          </w:p>
        </w:tc>
        <w:tc>
          <w:tcPr>
            <w:tcW w:type="dxa" w:w="4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MLflow, Weights &amp; Biases, Optuna</w:t>
            </w:r>
          </w:p>
        </w:tc>
      </w:tr>
      <w:tr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模型层</w:t>
            </w:r>
          </w:p>
        </w:tc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模型注册、版本管理、评估</w:t>
            </w:r>
          </w:p>
        </w:tc>
        <w:tc>
          <w:tcPr>
            <w:tcW w:type="dxa" w:w="4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MLflow Model Registry, Hugging Face Hub</w:t>
            </w:r>
          </w:p>
        </w:tc>
      </w:tr>
      <w:tr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服务层</w:t>
            </w:r>
          </w:p>
        </w:tc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推理引擎、API 网关、负载均衡</w:t>
            </w:r>
          </w:p>
        </w:tc>
        <w:tc>
          <w:tcPr>
            <w:tcW w:type="dxa" w:w="4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vLLM, TorchServe, Triton, BentoML</w:t>
            </w:r>
          </w:p>
        </w:tc>
      </w:tr>
      <w:tr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基础设施层</w:t>
            </w:r>
          </w:p>
        </w:tc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容器编排、GPU 调度</w:t>
            </w:r>
          </w:p>
        </w:tc>
        <w:tc>
          <w:tcPr>
            <w:tcW w:type="dxa" w:w="4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Docker, Kubernetes, NVIDIA GPU Operator</w:t>
            </w:r>
          </w:p>
        </w:tc>
      </w:tr>
      <w:tr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可观测层</w:t>
            </w:r>
          </w:p>
        </w:tc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指标监控、日志、告警</w:t>
            </w:r>
          </w:p>
        </w:tc>
        <w:tc>
          <w:tcPr>
            <w:tcW w:type="dxa" w:w="4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Prometheus, Grafana, OpenTelemetry</w:t>
            </w:r>
          </w:p>
        </w:tc>
      </w:tr>
      <w:tr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流水线层</w:t>
            </w:r>
          </w:p>
        </w:tc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自动化训练与部署</w:t>
            </w:r>
          </w:p>
        </w:tc>
        <w:tc>
          <w:tcPr>
            <w:tcW w:type="dxa" w:w="4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Kubeflow, Airflow, GitHub Actions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085040"/>
          <w:sz w:val="30"/>
          <w:szCs w:val="30"/>
        </w:rPr>
        <w:t xml:space="preserve">1.3  LLM 推理与传统模型推理的核心区别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LLM 的推理有几个关键特性，决定了我们需要专门的推理引擎：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自回归生成：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每个 token 依赖前一个，无法完全并行，延迟随序列长度线性增长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KV Cache：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存储注意力层的键值对，避免重复计算，是推理加速的核心机制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显存是瓶颈：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一个 70B 参数模型 fp16 精度需要 140GB 显存，远超单卡上限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连续批处理：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不同于传统 batch，LLM 推理需要动态调度不同长度的请求</w:t>
      </w:r>
    </w:p>
    <w:p>
      <w:r>
        <w:br w:type="page"/>
      </w:r>
    </w:p>
    <w:p>
      <w:pPr>
        <w:pStyle w:val="Heading1"/>
        <w:pBdr>
          <w:bottom w:val="single" w:color="1AAD85" w:sz="8" w:space="4"/>
        </w:pBdr>
        <w:spacing w:after="200" w:before="520"/>
      </w:pPr>
      <w:r>
        <w:rPr>
          <w:rFonts w:ascii="Arial" w:cs="Arial" w:eastAsia="Arial" w:hAnsi="Arial"/>
          <w:b/>
          <w:bCs/>
          <w:color w:val="1A1A1A"/>
          <w:sz w:val="40"/>
          <w:szCs w:val="40"/>
        </w:rPr>
        <w:t xml:space="preserve">PART 2  |  Docker 与容器化 AI 服务</w:t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085040"/>
          <w:sz w:val="30"/>
          <w:szCs w:val="30"/>
        </w:rPr>
        <w:t xml:space="preserve">2.1  为什么 AI 服务必须容器化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AI 模型对运行环境极度敏感：CUDA 版本、cuDNN 版本、Python 依赖之间的兼容性问题会导致「在我机器上能跑」的经典问题。容器化是唯一可靠的解决方案。</w:t>
      </w:r>
    </w:p>
    <w:p>
      <w:pPr>
        <w:pStyle w:val="Heading3"/>
        <w:spacing w:after="100" w:before="280"/>
      </w:pPr>
      <w:r>
        <w:rPr>
          <w:rFonts w:ascii="Arial" w:cs="Arial" w:eastAsia="Arial" w:hAnsi="Arial"/>
          <w:b/>
          <w:bCs/>
          <w:color w:val="4F46A8"/>
          <w:sz w:val="24"/>
          <w:szCs w:val="24"/>
        </w:rPr>
        <w:t xml:space="preserve">2.1.1  AI 服务 Dockerfile 最佳实践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始终从 NVIDIA 官方基础镜像开始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FROM nvidia/cuda:12.4.1-cudnn-devel-ubuntu22.04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避免交互式安装卡住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ENV DEBIAN_FRONTEND=noninteractive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ENV PYTHONUNBUFFERED=1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分层安装：系统依赖 → Python → pip 包（利用缓存）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RUN apt-get update &amp;&amp; apt-get install -y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python3.11 python3.11-dev python3-pip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git curl wget &amp;&amp;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rm -rf /var/lib/apt/lists/*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先复制 requirements（变化少），再复制代码（变化多）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WORKDIR /app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COPY requirements.txt .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RUN pip install --no-cache-dir -r requirements.txt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模型权重单独挂载，不打进镜像（镜像会超过 100GB）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COPY . .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健康检查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HEALTHCHECK --interval=30s --timeout=10s --start-period=60s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CMD curl -f http://localhost:8000/health || exit 1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EXPOSE 8000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CMD ["python", "-m", "uvicorn", "main:app", "--host", "0.0.0.0", "--port", "8000"]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3"/>
        <w:spacing w:after="100" w:before="280"/>
      </w:pPr>
      <w:r>
        <w:rPr>
          <w:rFonts w:ascii="Arial" w:cs="Arial" w:eastAsia="Arial" w:hAnsi="Arial"/>
          <w:b/>
          <w:bCs/>
          <w:color w:val="4F46A8"/>
          <w:sz w:val="24"/>
          <w:szCs w:val="24"/>
        </w:rPr>
        <w:t xml:space="preserve">2.1.2  多阶段构建：压缩镜像体积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Stage 1: 构建环境（包含编译工具）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FROM nvidia/cuda:12.4.1-cudnn-devel-ubuntu22.04 AS builder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RUN pip install build wheel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COPY . .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RUN pip wheel --no-cache-dir --wheel-dir /wheels -r requirements.txt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Stage 2: 运行环境（只保留必要文件，去掉编译工具）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FROM nvidia/cuda:12.4.1-cudnn-runtime-ubuntu22.04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COPY --from=builder /wheels /wheels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RUN pip install --no-cache-dir --no-index --find-links /wheels /wheels/*.whl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镜像体积可减少 30-50%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085040"/>
          <w:sz w:val="30"/>
          <w:szCs w:val="30"/>
        </w:rPr>
        <w:t xml:space="preserve">2.2  docker-compose 本地开发环境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docker-compose.yml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version: '3.8'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services: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vllm: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image: vllm/vllm-openai:latest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runtime: nvidia          # 启用 GPU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environment: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- NVIDIA_VISIBLE_DEVICES=all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volumes: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- ~/.cache/huggingface:/root/.cache/huggingface  # 模型缓存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command: &gt;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--model Qwen/Qwen2.5-7B-Instruct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--tensor-parallel-size 1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--gpu-memory-utilization 0.85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--max-model-len 8192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ports: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- '8000:8000'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healthcheck: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test: ['CMD', 'curl', '-f', 'http://localhost:8000/health']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interval: 30s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timeout: 10s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retries: 5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start_period: 120s  # 模型加载需要时间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# 监控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prometheus: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image: prom/prometheus:latest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volumes: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- ./prometheus.yml:/etc/prometheus/prometheus.yml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ports: ['9090:9090']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grafana: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image: grafana/grafana:latest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ports: ['3001:3000']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environment: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- GF_SECURITY_ADMIN_PASSWORD=admin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1AAD85" w:sz="8" w:space="4"/>
        </w:pBdr>
        <w:spacing w:after="200" w:before="520"/>
      </w:pPr>
      <w:r>
        <w:rPr>
          <w:rFonts w:ascii="Arial" w:cs="Arial" w:eastAsia="Arial" w:hAnsi="Arial"/>
          <w:b/>
          <w:bCs/>
          <w:color w:val="1A1A1A"/>
          <w:sz w:val="40"/>
          <w:szCs w:val="40"/>
        </w:rPr>
        <w:t xml:space="preserve">PART 3  |  vLLM：大模型推理引擎核心</w:t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085040"/>
          <w:sz w:val="30"/>
          <w:szCs w:val="30"/>
        </w:rPr>
        <w:t xml:space="preserve">3.1  vLLM 的核心创新：PagedAttention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vLLM 由 UC Berkeley 开发，2023 年发布。其核心创新 PagedAttention 借鉴操作系统虚拟内存的分页机制，将 KV Cache 碎片化管理，将 GPU 显存利用率从约 40% 提升到 90% 以上，吞吐量提升 2-4 倍。</w:t>
      </w:r>
    </w:p>
    <w:p>
      <w:pPr>
        <w:spacing w:after="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000"/>
        <w:gridCol w:w="3860"/>
      </w:tblGrid>
      <w:tr>
        <w:tc>
          <w:tcPr>
            <w:tcW w:type="dxa" w:w="25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850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特性</w:t>
            </w:r>
          </w:p>
        </w:tc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850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传统推理</w:t>
            </w:r>
          </w:p>
        </w:tc>
        <w:tc>
          <w:tcPr>
            <w:tcW w:type="dxa" w:w="38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850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vLLM PagedAttention</w:t>
            </w:r>
          </w:p>
        </w:tc>
      </w:tr>
      <w:tr>
        <w:tc>
          <w:tcPr>
            <w:tcW w:type="dxa" w:w="25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KV Cache 分配</w:t>
            </w:r>
          </w:p>
        </w:tc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静态预分配（浪费显存）</w:t>
            </w:r>
          </w:p>
        </w:tc>
        <w:tc>
          <w:tcPr>
            <w:tcW w:type="dxa" w:w="38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动态按需分页分配</w:t>
            </w:r>
          </w:p>
        </w:tc>
      </w:tr>
      <w:tr>
        <w:tc>
          <w:tcPr>
            <w:tcW w:type="dxa" w:w="25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显存利用率</w:t>
            </w:r>
          </w:p>
        </w:tc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~40%（碎片多）</w:t>
            </w:r>
          </w:p>
        </w:tc>
        <w:tc>
          <w:tcPr>
            <w:tcW w:type="dxa" w:w="38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~90%（近乎无碎片）</w:t>
            </w:r>
          </w:p>
        </w:tc>
      </w:tr>
      <w:tr>
        <w:tc>
          <w:tcPr>
            <w:tcW w:type="dxa" w:w="25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并发请求数</w:t>
            </w:r>
          </w:p>
        </w:tc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低（受显存限制）</w:t>
            </w:r>
          </w:p>
        </w:tc>
        <w:tc>
          <w:tcPr>
            <w:tcW w:type="dxa" w:w="38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高（同等显存 3-4x）</w:t>
            </w:r>
          </w:p>
        </w:tc>
      </w:tr>
      <w:tr>
        <w:tc>
          <w:tcPr>
            <w:tcW w:type="dxa" w:w="25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吞吐量</w:t>
            </w:r>
          </w:p>
        </w:tc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基线</w:t>
            </w:r>
          </w:p>
        </w:tc>
        <w:tc>
          <w:tcPr>
            <w:tcW w:type="dxa" w:w="38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2-4x 提升</w:t>
            </w:r>
          </w:p>
        </w:tc>
      </w:tr>
      <w:tr>
        <w:tc>
          <w:tcPr>
            <w:tcW w:type="dxa" w:w="25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延迟</w:t>
            </w:r>
          </w:p>
        </w:tc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较高</w:t>
            </w:r>
          </w:p>
        </w:tc>
        <w:tc>
          <w:tcPr>
            <w:tcW w:type="dxa" w:w="38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相近或略优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085040"/>
          <w:sz w:val="30"/>
          <w:szCs w:val="30"/>
        </w:rPr>
        <w:t xml:space="preserve">3.2  vLLM 部署实战</w:t>
      </w:r>
    </w:p>
    <w:p>
      <w:pPr>
        <w:pStyle w:val="Heading3"/>
        <w:spacing w:after="100" w:before="280"/>
      </w:pPr>
      <w:r>
        <w:rPr>
          <w:rFonts w:ascii="Arial" w:cs="Arial" w:eastAsia="Arial" w:hAnsi="Arial"/>
          <w:b/>
          <w:bCs/>
          <w:color w:val="4F46A8"/>
          <w:sz w:val="24"/>
          <w:szCs w:val="24"/>
        </w:rPr>
        <w:t xml:space="preserve">3.2.1  基础部署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安装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pip install vllm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启动 OpenAI 兼容服务（最常用方式）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python -m vllm.entrypoints.openai.api_server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--model Qwen/Qwen2.5-7B-Instruct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--host 0.0.0.0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--port 8000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--tensor-parallel-size 1 \       # GPU 数量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--gpu-memory-utilization 0.85 \   # 留 15% 给系统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--max-model-len 8192 \            # 最大上下文长度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--dtype bfloat16 \                # bf16 精度（A100/H100 推荐）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--enable-prefix-caching           # 开启前缀缓存（System Prompt 复用）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3"/>
        <w:spacing w:after="100" w:before="280"/>
      </w:pPr>
      <w:r>
        <w:rPr>
          <w:rFonts w:ascii="Arial" w:cs="Arial" w:eastAsia="Arial" w:hAnsi="Arial"/>
          <w:b/>
          <w:bCs/>
          <w:color w:val="4F46A8"/>
          <w:sz w:val="24"/>
          <w:szCs w:val="24"/>
        </w:rPr>
        <w:t xml:space="preserve">3.2.2  从前端调用 vLLM（OpenAI 兼容接口）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// 完全兼容 OpenAI SDK，只需替换 baseURL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import OpenAI from 'openai';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const client = new OpenAI({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apiKey: 'dummy-key',               // vLLM 不校验 key，但参数必填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baseURL: 'http://localhost:8000/v1',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// 流式输出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async function streamChat(messages: OpenAI.ChatCompletionMessageParam[])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const stream = await client.chat.completions.create({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model: 'Qwen/Qwen2.5-7B-Instruct',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messages,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stream: true,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temperature: 0.7,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max_tokens: 2048,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for await (const chunk of stream)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const delta = chunk.choices[0]?.delta?.content ?? '';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process.stdout.write(delta);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}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3"/>
        <w:spacing w:after="100" w:before="280"/>
      </w:pPr>
      <w:r>
        <w:rPr>
          <w:rFonts w:ascii="Arial" w:cs="Arial" w:eastAsia="Arial" w:hAnsi="Arial"/>
          <w:b/>
          <w:bCs/>
          <w:color w:val="4F46A8"/>
          <w:sz w:val="24"/>
          <w:szCs w:val="24"/>
        </w:rPr>
        <w:t xml:space="preserve">3.2.3  关键配置参数详解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560"/>
        <w:gridCol w:w="3000"/>
      </w:tblGrid>
      <w:tr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850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参数</w:t>
            </w:r>
          </w:p>
        </w:tc>
        <w:tc>
          <w:tcPr>
            <w:tcW w:type="dxa" w:w="3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850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说明</w:t>
            </w:r>
          </w:p>
        </w:tc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850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推荐值</w:t>
            </w:r>
          </w:p>
        </w:tc>
      </w:tr>
      <w:tr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--tensor-parallel-size</w:t>
            </w:r>
          </w:p>
        </w:tc>
        <w:tc>
          <w:tcPr>
            <w:tcW w:type="dxa" w:w="3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多卡并行数，必须整除模型层数</w:t>
            </w:r>
          </w:p>
        </w:tc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等于 GPU 数量</w:t>
            </w:r>
          </w:p>
        </w:tc>
      </w:tr>
      <w:tr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--gpu-memory-utilization</w:t>
            </w:r>
          </w:p>
        </w:tc>
        <w:tc>
          <w:tcPr>
            <w:tcW w:type="dxa" w:w="3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显存使用比例</w:t>
            </w:r>
          </w:p>
        </w:tc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0.85（留 buffer）</w:t>
            </w:r>
          </w:p>
        </w:tc>
      </w:tr>
      <w:tr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--max-model-len</w:t>
            </w:r>
          </w:p>
        </w:tc>
        <w:tc>
          <w:tcPr>
            <w:tcW w:type="dxa" w:w="3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支持的最大 token 数</w:t>
            </w:r>
          </w:p>
        </w:tc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按场景，不要超显存</w:t>
            </w:r>
          </w:p>
        </w:tc>
      </w:tr>
      <w:tr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--enable-prefix-caching</w:t>
            </w:r>
          </w:p>
        </w:tc>
        <w:tc>
          <w:tcPr>
            <w:tcW w:type="dxa" w:w="3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相同前缀的 KV Cache 复用</w:t>
            </w:r>
          </w:p>
        </w:tc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有 System Prompt 时必开</w:t>
            </w:r>
          </w:p>
        </w:tc>
      </w:tr>
      <w:tr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--quantization</w:t>
            </w:r>
          </w:p>
        </w:tc>
        <w:tc>
          <w:tcPr>
            <w:tcW w:type="dxa" w:w="3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量化方式：awq/gptq/fp8</w:t>
            </w:r>
          </w:p>
        </w:tc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fp8 精度损失最小</w:t>
            </w:r>
          </w:p>
        </w:tc>
      </w:tr>
      <w:tr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--max-num-seqs</w:t>
            </w:r>
          </w:p>
        </w:tc>
        <w:tc>
          <w:tcPr>
            <w:tcW w:type="dxa" w:w="3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最大并发请求数</w:t>
            </w:r>
          </w:p>
        </w:tc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默认 256，按需调整</w:t>
            </w:r>
          </w:p>
        </w:tc>
      </w:tr>
      <w:tr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--enable-chunked-prefill</w:t>
            </w:r>
          </w:p>
        </w:tc>
        <w:tc>
          <w:tcPr>
            <w:tcW w:type="dxa" w:w="35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分块 prefill，降低 TTFT 延迟</w:t>
            </w:r>
          </w:p>
        </w:tc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推荐开启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085040"/>
          <w:sz w:val="30"/>
          <w:szCs w:val="30"/>
        </w:rPr>
        <w:t xml:space="preserve">3.3  量化部署：在消费级 GPU 上跑大模型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量化将模型权重从 fp16（每参数 2 字节）压缩到 int8/int4，显存需求减半或减到 1/4，精度损失通常在 1-3%。</w:t>
      </w:r>
    </w:p>
    <w:p>
      <w:pPr>
        <w:pStyle w:val="Heading3"/>
        <w:spacing w:after="100" w:before="280"/>
      </w:pPr>
      <w:r>
        <w:rPr>
          <w:rFonts w:ascii="Arial" w:cs="Arial" w:eastAsia="Arial" w:hAnsi="Arial"/>
          <w:b/>
          <w:bCs/>
          <w:color w:val="4F46A8"/>
          <w:sz w:val="24"/>
          <w:szCs w:val="24"/>
        </w:rPr>
        <w:t xml:space="preserve">3.3.1  AWQ 量化（推荐）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安装 autoawq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pip install autoawq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量化脚本（在 GPU 服务器上执行，约 30 分钟）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from awq import AutoAWQForCausalLM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from transformers import AutoTokenizer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model_path = 'Qwen/Qwen2.5-7B-Instruct'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quant_path = './qwen2.5-7b-awq'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model = AutoAWQForCausalLM.from_pretrained(model_path)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tokenizer = AutoTokenizer.from_pretrained(model_path)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quant_config =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'zero_point': True,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'q_group_size': 128,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'w_bit': 4,           # 4-bit 量化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'version': 'GEMM',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model.quantize(tokenizer, quant_config=quant_config)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model.save_quantized(quant_path)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用 vLLM 加载量化模型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python -m vllm.entrypoints.openai.api_server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    --model ./qwen2.5-7b-awq --quantization awq</w:t>
            </w:r>
          </w:p>
        </w:tc>
      </w:tr>
    </w:tbl>
    <w:p>
      <w:pPr>
        <w:spacing w:after="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tbl>
      <w:tblPr>
        <w:tblW w:type="dxa" w:w="11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400"/>
        <w:gridCol w:w="2400"/>
        <w:gridCol w:w="1600"/>
        <w:gridCol w:w="2760"/>
      </w:tblGrid>
      <w:tr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850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模型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850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原始显存(fp16)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850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AWQ int4 显存</w:t>
            </w:r>
          </w:p>
        </w:tc>
        <w:tc>
          <w:tcPr>
            <w:tcW w:type="dxa" w:w="1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850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精度损失</w:t>
            </w:r>
          </w:p>
        </w:tc>
        <w:tc>
          <w:tcPr>
            <w:tcW w:type="dxa" w:w="2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850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适合硬件</w:t>
            </w:r>
          </w:p>
        </w:tc>
      </w:tr>
      <w:tr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Qwen2.5-7B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~14GB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~4GB</w:t>
            </w:r>
          </w:p>
        </w:tc>
        <w:tc>
          <w:tcPr>
            <w:tcW w:type="dxa" w:w="1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&lt;1%</w:t>
            </w:r>
          </w:p>
        </w:tc>
        <w:tc>
          <w:tcPr>
            <w:tcW w:type="dxa" w:w="2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RTX 3090/4090</w:t>
            </w:r>
          </w:p>
        </w:tc>
      </w:tr>
      <w:tr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Qwen2.5-14B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~28GB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~8GB</w:t>
            </w:r>
          </w:p>
        </w:tc>
        <w:tc>
          <w:tcPr>
            <w:tcW w:type="dxa" w:w="1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~1%</w:t>
            </w:r>
          </w:p>
        </w:tc>
        <w:tc>
          <w:tcPr>
            <w:tcW w:type="dxa" w:w="2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RTX 4090 x1</w:t>
            </w:r>
          </w:p>
        </w:tc>
      </w:tr>
      <w:tr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Qwen2.5-72B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~144GB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~40GB</w:t>
            </w:r>
          </w:p>
        </w:tc>
        <w:tc>
          <w:tcPr>
            <w:tcW w:type="dxa" w:w="1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~2%</w:t>
            </w:r>
          </w:p>
        </w:tc>
        <w:tc>
          <w:tcPr>
            <w:tcW w:type="dxa" w:w="2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A100 80G x1</w:t>
            </w:r>
          </w:p>
        </w:tc>
      </w:tr>
      <w:tr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Llama-3.1-8B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~16GB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~5GB</w:t>
            </w:r>
          </w:p>
        </w:tc>
        <w:tc>
          <w:tcPr>
            <w:tcW w:type="dxa" w:w="1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&lt;1%</w:t>
            </w:r>
          </w:p>
        </w:tc>
        <w:tc>
          <w:tcPr>
            <w:tcW w:type="dxa" w:w="2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RTX 3080/4080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1AAD85" w:sz="8" w:space="4"/>
        </w:pBdr>
        <w:spacing w:after="200" w:before="520"/>
      </w:pPr>
      <w:r>
        <w:rPr>
          <w:rFonts w:ascii="Arial" w:cs="Arial" w:eastAsia="Arial" w:hAnsi="Arial"/>
          <w:b/>
          <w:bCs/>
          <w:color w:val="1A1A1A"/>
          <w:sz w:val="40"/>
          <w:szCs w:val="40"/>
        </w:rPr>
        <w:t xml:space="preserve">PART 4  |  Kubernetes 生产部署</w:t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085040"/>
          <w:sz w:val="30"/>
          <w:szCs w:val="30"/>
        </w:rPr>
        <w:t xml:space="preserve">4.1  为什么 LLM 服务需要 K8s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LLM 推理服务有几个独特需求，使得 K8s 成为生产环境的必选：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GPU 资源调度：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K8s 通过 NVIDIA GPU Operator 统一管理 GPU 资源，支持多租户分配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自动扩缩容：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HPA 根据请求队列长度自动扩展推理实例，节省成本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滚动更新：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零停机更新模型版本，配合流量权重实现 Canary 发布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故障自愈：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推理进程 OOM 崩溃时自动重启，不影响服务可用性</w:t>
      </w:r>
    </w:p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085040"/>
          <w:sz w:val="30"/>
          <w:szCs w:val="30"/>
        </w:rPr>
        <w:t xml:space="preserve">4.2  完整 K8s 配置</w:t>
      </w:r>
    </w:p>
    <w:p>
      <w:pPr>
        <w:pStyle w:val="Heading3"/>
        <w:spacing w:after="100" w:before="280"/>
      </w:pPr>
      <w:r>
        <w:rPr>
          <w:rFonts w:ascii="Arial" w:cs="Arial" w:eastAsia="Arial" w:hAnsi="Arial"/>
          <w:b/>
          <w:bCs/>
          <w:color w:val="4F46A8"/>
          <w:sz w:val="24"/>
          <w:szCs w:val="24"/>
        </w:rPr>
        <w:t xml:space="preserve">4.2.1  Deployment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vllm-deployment.yaml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apiVersion: apps/v1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kind: Deployment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metadata: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name: vllm-server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namespace: ai-inference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spec: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replicas: 2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selector: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matchLabels: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app: vllm-server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template: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metadata: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labels: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app: vllm-server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spec: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containers: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- name: vllm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image: vllm/vllm-openai:v0.6.0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args: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- --model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- /models/qwen2.5-7b-awq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- --quantization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- awq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- --tensor-parallel-size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- '1'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- --gpu-memory-utilization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- '0.85'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resources: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limits: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  nvidia.com/gpu: 1    # 申请 1 张 GPU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  memory: 32Gi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requests: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  nvidia.com/gpu: 1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  memory: 24Gi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volumeMounts: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- name: model-storage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  mountPath: /models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ports: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- containerPort: 8000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livenessProbe: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httpGet: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  path: /health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  port: 8000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initialDelaySeconds: 120   # 模型加载需要时间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periodSeconds: 30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readinessProbe: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httpGet: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  path: /v1/models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  port: 8000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initialDelaySeconds: 90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volumes: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- name: model-storage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persistentVolumeClaim: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claimName: model-pvc    # 预下载模型的 PVC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tolerations: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- key: nvidia.com/gpu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operator: Exists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effect: NoSchedule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3"/>
        <w:spacing w:after="100" w:before="280"/>
      </w:pPr>
      <w:r>
        <w:rPr>
          <w:rFonts w:ascii="Arial" w:cs="Arial" w:eastAsia="Arial" w:hAnsi="Arial"/>
          <w:b/>
          <w:bCs/>
          <w:color w:val="4F46A8"/>
          <w:sz w:val="24"/>
          <w:szCs w:val="24"/>
        </w:rPr>
        <w:t xml:space="preserve">4.2.2  HPA 自动扩缩容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基于自定义指标（请求队列深度）扩缩容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apiVersion: autoscaling/v2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kind: HorizontalPodAutoscaler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metadata: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name: vllm-hpa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spec: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scaleTargetRef: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apiVersion: apps/v1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kind: Deployment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name: vllm-server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minReplicas: 1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maxReplicas: 8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metrics: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- type: Pods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pods: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metric: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name: vllm_running_requests_total   # vLLM 暴露的 Prometheus 指标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target: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type: AverageValue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averageValue: 10    # 每个 Pod 处理 10 个并发请求时扩容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behavior: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scaleUp: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stabilizationWindowSeconds: 30   # 快速扩容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scaleDown: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stabilizationWindowSeconds: 300  # 缩容保守，避免冷启动频繁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3"/>
        <w:spacing w:after="100" w:before="280"/>
      </w:pPr>
      <w:r>
        <w:rPr>
          <w:rFonts w:ascii="Arial" w:cs="Arial" w:eastAsia="Arial" w:hAnsi="Arial"/>
          <w:b/>
          <w:bCs/>
          <w:color w:val="4F46A8"/>
          <w:sz w:val="24"/>
          <w:szCs w:val="24"/>
        </w:rPr>
        <w:t xml:space="preserve">4.2.3  Canary 发布（新模型版本灰度）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使用 Nginx Ingress 流量权重分割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apiVersion: networking.k8s.io/v1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kind: Ingress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metadata: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name: vllm-canary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annotations: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nginx.ingress.kubernetes.io/canary: 'true'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nginx.ingress.kubernetes.io/canary-weight: '10'  # 10% 流量到新版本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spec: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rules: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- host: api.yourdomain.com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http: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paths: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- path: /v1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pathType: Prefix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backend: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  service: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    name: vllm-server-v2   # 新版本 Service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    port: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      number: 8000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1AAD85" w:sz="8" w:space="4"/>
        </w:pBdr>
        <w:spacing w:after="200" w:before="520"/>
      </w:pPr>
      <w:r>
        <w:rPr>
          <w:rFonts w:ascii="Arial" w:cs="Arial" w:eastAsia="Arial" w:hAnsi="Arial"/>
          <w:b/>
          <w:bCs/>
          <w:color w:val="1A1A1A"/>
          <w:sz w:val="40"/>
          <w:szCs w:val="40"/>
        </w:rPr>
        <w:t xml:space="preserve">PART 5  |  GPU 推理性能优化</w:t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085040"/>
          <w:sz w:val="30"/>
          <w:szCs w:val="30"/>
        </w:rPr>
        <w:t xml:space="preserve">5.1  性能优化的三个维度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3000"/>
        <w:gridCol w:w="3760"/>
      </w:tblGrid>
      <w:tr>
        <w:tc>
          <w:tcPr>
            <w:tcW w:type="dxa" w:w="2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850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维度</w:t>
            </w:r>
          </w:p>
        </w:tc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850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目标指标</w:t>
            </w:r>
          </w:p>
        </w:tc>
        <w:tc>
          <w:tcPr>
            <w:tcW w:type="dxa" w:w="3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850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优化手段</w:t>
            </w:r>
          </w:p>
        </w:tc>
      </w:tr>
      <w:tr>
        <w:tc>
          <w:tcPr>
            <w:tcW w:type="dxa" w:w="2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吞吐量 (Throughput)</w:t>
            </w:r>
          </w:p>
        </w:tc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tokens/秒（越高越好）</w:t>
            </w:r>
          </w:p>
        </w:tc>
        <w:tc>
          <w:tcPr>
            <w:tcW w:type="dxa" w:w="3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连续批处理、更大 batch size、量化</w:t>
            </w:r>
          </w:p>
        </w:tc>
      </w:tr>
      <w:tr>
        <w:tc>
          <w:tcPr>
            <w:tcW w:type="dxa" w:w="2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首token延迟 (TTFT)</w:t>
            </w:r>
          </w:p>
        </w:tc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首个 token 返回时间（越低越好）</w:t>
            </w:r>
          </w:p>
        </w:tc>
        <w:tc>
          <w:tcPr>
            <w:tcW w:type="dxa" w:w="3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Chunked Prefill、前缀缓存</w:t>
            </w:r>
          </w:p>
        </w:tc>
      </w:tr>
      <w:tr>
        <w:tc>
          <w:tcPr>
            <w:tcW w:type="dxa" w:w="2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Token生成延迟 (TPOT)</w:t>
            </w:r>
          </w:p>
        </w:tc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每个 token 生成时间（越低越好）</w:t>
            </w:r>
          </w:p>
        </w:tc>
        <w:tc>
          <w:tcPr>
            <w:tcW w:type="dxa" w:w="3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Speculative Decoding、量化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085040"/>
          <w:sz w:val="30"/>
          <w:szCs w:val="30"/>
        </w:rPr>
        <w:t xml:space="preserve">5.2  推测解码（Speculative Decoding）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用一个小草稿模型（Draft Model）快速生成 N 个候选 token，再用大模型并行验证，接受正确的、拒绝错误的。对于确定性高的输出，速度可提升 2-3 倍。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vLLM 配置 Speculative Decoding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python -m vllm.entrypoints.openai.api_server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--model Qwen/Qwen2.5-72B-Instruct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--speculative-model Qwen/Qwen2.5-0.5B-Instruct \  # 草稿模型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--num-speculative-tokens 5 \                        # 每次投机 5 个 token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--tensor-parallel-size 4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085040"/>
          <w:sz w:val="30"/>
          <w:szCs w:val="30"/>
        </w:rPr>
        <w:t xml:space="preserve">5.3  前缀缓存实战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对于有固定 System Prompt 的场景（如企业知识库问答），开启前缀缓存可以复用 KV Cache，将这部分计算量降为零。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// Node.js 侧：固定 System Prompt 放在第一条消息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// vLLM 会自动识别并缓存相同前缀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const SYSTEM_PROMPT = `你是一个专业的代码助手，专注于 TypeScript 和 React。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// ... 1000 token 的 System Prompt ...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`;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async function chat(userMessage: string)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return client.chat.completions.create({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model: 'Qwen/Qwen2.5-7B-Instruct',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messages: [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{ role: 'system', content: SYSTEM_PROMPT }, // 第一次计算，后续命中缓存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{ role: 'user',   content: userMessage },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],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// 测试：第 2 次请求的 TTFT 通常下降 60-80%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085040"/>
          <w:sz w:val="30"/>
          <w:szCs w:val="30"/>
        </w:rPr>
        <w:t xml:space="preserve">5.4  性能基准测试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vLLM 内置基准测试工具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python benchmarks/benchmark_serving.py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--backend vllm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--model Qwen/Qwen2.5-7B-Instruct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--dataset-name sharegpt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--dataset-path ./ShareGPT_V3.json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--request-rate 10 \    # 每秒 10 个请求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--num-prompts 200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输出指标：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- Throughput: X.XX requests/s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- Mean TTFT: XXX ms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- Mean TPOT: XX ms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- P99 latency: XXXX ms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1AAD85" w:sz="8" w:space="4"/>
        </w:pBdr>
        <w:spacing w:after="200" w:before="520"/>
      </w:pPr>
      <w:r>
        <w:rPr>
          <w:rFonts w:ascii="Arial" w:cs="Arial" w:eastAsia="Arial" w:hAnsi="Arial"/>
          <w:b/>
          <w:bCs/>
          <w:color w:val="1A1A1A"/>
          <w:sz w:val="40"/>
          <w:szCs w:val="40"/>
        </w:rPr>
        <w:t xml:space="preserve">PART 6  |  成本管控与 CI/CD</w:t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085040"/>
          <w:sz w:val="30"/>
          <w:szCs w:val="30"/>
        </w:rPr>
        <w:t xml:space="preserve">6.1  LLM 推理成本拆解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云上 GPU 成本是 LLM 服务的主要支出。以 AWS 为例：</w:t>
      </w:r>
    </w:p>
    <w:tbl>
      <w:tblPr>
        <w:tblW w:type="dxa" w:w="11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200"/>
        <w:gridCol w:w="1600"/>
        <w:gridCol w:w="2000"/>
        <w:gridCol w:w="3360"/>
      </w:tblGrid>
      <w:tr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850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实例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850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GPU</w:t>
            </w:r>
          </w:p>
        </w:tc>
        <w:tc>
          <w:tcPr>
            <w:tcW w:type="dxa" w:w="1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850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显存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850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按需价格/小时</w:t>
            </w:r>
          </w:p>
        </w:tc>
        <w:tc>
          <w:tcPr>
            <w:tcW w:type="dxa" w:w="3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850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适合场景</w:t>
            </w:r>
          </w:p>
        </w:tc>
      </w:tr>
      <w:tr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p3.2xlarge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V100 16G</w:t>
            </w:r>
          </w:p>
        </w:tc>
        <w:tc>
          <w:tcPr>
            <w:tcW w:type="dxa" w:w="1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16GB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~$3.06</w:t>
            </w:r>
          </w:p>
        </w:tc>
        <w:tc>
          <w:tcPr>
            <w:tcW w:type="dxa" w:w="3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开发测试</w:t>
            </w:r>
          </w:p>
        </w:tc>
      </w:tr>
      <w:tr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g4dn.xlarge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T4 16G</w:t>
            </w:r>
          </w:p>
        </w:tc>
        <w:tc>
          <w:tcPr>
            <w:tcW w:type="dxa" w:w="1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16GB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~$0.53</w:t>
            </w:r>
          </w:p>
        </w:tc>
        <w:tc>
          <w:tcPr>
            <w:tcW w:type="dxa" w:w="3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量化小模型生产</w:t>
            </w:r>
          </w:p>
        </w:tc>
      </w:tr>
      <w:tr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p4d.24xlarge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A100 40G x8</w:t>
            </w:r>
          </w:p>
        </w:tc>
        <w:tc>
          <w:tcPr>
            <w:tcW w:type="dxa" w:w="1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320GB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~$32.77</w:t>
            </w:r>
          </w:p>
        </w:tc>
        <w:tc>
          <w:tcPr>
            <w:tcW w:type="dxa" w:w="3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大模型训练</w:t>
            </w:r>
          </w:p>
        </w:tc>
      </w:tr>
      <w:tr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p4de.24xlarge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A100 80G x8</w:t>
            </w:r>
          </w:p>
        </w:tc>
        <w:tc>
          <w:tcPr>
            <w:tcW w:type="dxa" w:w="1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640GB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~$40.96</w:t>
            </w:r>
          </w:p>
        </w:tc>
        <w:tc>
          <w:tcPr>
            <w:tcW w:type="dxa" w:w="3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超大模型推理</w:t>
            </w:r>
          </w:p>
        </w:tc>
      </w:tr>
      <w:tr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p5.48xlarge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H100 80G x8</w:t>
            </w:r>
          </w:p>
        </w:tc>
        <w:tc>
          <w:tcPr>
            <w:tcW w:type="dxa" w:w="1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640GB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~$98.32</w:t>
            </w:r>
          </w:p>
        </w:tc>
        <w:tc>
          <w:tcPr>
            <w:tcW w:type="dxa" w:w="3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最高性能场景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085040"/>
          <w:sz w:val="30"/>
          <w:szCs w:val="30"/>
        </w:rPr>
        <w:t xml:space="preserve">6.2  成本优化策略</w:t>
      </w:r>
    </w:p>
    <w:p>
      <w:pPr>
        <w:pStyle w:val="Heading3"/>
        <w:spacing w:after="100" w:before="280"/>
      </w:pPr>
      <w:r>
        <w:rPr>
          <w:rFonts w:ascii="Arial" w:cs="Arial" w:eastAsia="Arial" w:hAnsi="Arial"/>
          <w:b/>
          <w:bCs/>
          <w:color w:val="4F46A8"/>
          <w:sz w:val="24"/>
          <w:szCs w:val="24"/>
        </w:rPr>
        <w:t xml:space="preserve">使用 Spot 实例节省 60-80% 成本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K8s 混合使用 On-Demand + Spot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推理 Pod 优先调度到 Spot 节点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spec: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affinity: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nodeAffinity: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preferredDuringSchedulingIgnoredDuringExecution: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- weight: 80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preference: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matchExpressions: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  - key: node.kubernetes.io/lifecycle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    operator: In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    values: ['spot']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# Spot 被回收时优雅终止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terminationGracePeriodSeconds: 30</w:t>
            </w:r>
          </w:p>
        </w:tc>
      </w:tr>
    </w:tbl>
    <w:p>
      <w:pPr>
        <w:spacing w:after="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3"/>
        <w:spacing w:after="100" w:before="280"/>
      </w:pPr>
      <w:r>
        <w:rPr>
          <w:rFonts w:ascii="Arial" w:cs="Arial" w:eastAsia="Arial" w:hAnsi="Arial"/>
          <w:b/>
          <w:bCs/>
          <w:color w:val="4F46A8"/>
          <w:sz w:val="24"/>
          <w:szCs w:val="24"/>
        </w:rPr>
        <w:t xml:space="preserve">Token 级别用量统计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// 中间件：统计每个用户的 token 用量，用于计费和限流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import { Hono } from 'hono';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const app = new Hono();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app.post('/v1/chat/completions', async (c) =&gt;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const userId = c.req.header('X-User-Id') ?? 'anonymous';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const body = await c.req.json();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const res = await fetch('http://vllm:8000/v1/chat/completions',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method: 'POST',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headers: { 'Content-Type': 'application/json' },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body: JSON.stringify(body),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});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const data = await res.json();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const usage = data.usage;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// 写入 Prometheus 自定义指标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promptTokensCounter.labels({ user: userId }).inc(usage.prompt_tokens);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completionTokensCounter.labels({ user: userId }).inc(usage.completion_tokens);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return c.json(data);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});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085040"/>
          <w:sz w:val="30"/>
          <w:szCs w:val="30"/>
        </w:rPr>
        <w:t xml:space="preserve">6.3  GitHub Actions CI/CD 流水线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# .github/workflows/deploy-model.yml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name: Deploy LLM Service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on: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push: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branches: [main]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paths: ['model/**', 'config/**']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jobs: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deploy: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runs-on: ubuntu-latest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steps: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- uses: actions/checkout@v4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# 自动评估：新模型版本必须通过基准测试才能部署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- name: Run model evaluation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run: |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python eval/run_benchmark.py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--model ${{ github.event.inputs.model }}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--min-score 0.85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# 构建 + 推送镜像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- name: Build and push Docker image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uses: docker/build-push-action@v5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with: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push: true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tags: |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your-registry/vllm-service:${{ github.sha }}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your-registry/vllm-service:latest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# Canary 部署：先放 10% 流量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- name: Canary deploy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run: |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kubectl set image deployment/vllm-server-v2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vllm=your-registry/vllm-service:${{ github.sha }}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kubectl annotate ingress vllm-canary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nginx.ingress.kubernetes.io/canary-weight=10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# 等待 10 分钟，检查错误率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- name: Wait and validate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run: |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sleep 600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ERROR_RATE=$(curl -s prometheus:9090/api/v1/query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--data 'query=rate(vllm_errors_total[5m])' | jq '.data.result[0].value[1]')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if (( $(echo "$ERROR_RATE &gt; 0.01" | bc -l) )); then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echo 'Error rate too high, rolling back'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kubectl annotate ingress vllm-canary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  nginx.ingress.kubernetes.io/canary-weight=0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exit 1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fi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# 全量发布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- name: Full rollout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run: |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kubectl set image deployment/vllm-server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  vllm=your-registry/vllm-service:${{ github.sha }}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79C7A8"/>
                <w:sz w:val="19"/>
                <w:szCs w:val="19"/>
              </w:rPr>
              <w:t xml:space="preserve">          kubectl rollout status deployment/vllm-server --timeout=10m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085040"/>
          <w:sz w:val="30"/>
          <w:szCs w:val="30"/>
        </w:rPr>
        <w:t xml:space="preserve">6.4  快速参考：关键指标阈值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200"/>
        <w:gridCol w:w="2000"/>
        <w:gridCol w:w="2760"/>
      </w:tblGrid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850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指标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850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健康范围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850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告警阈值</w:t>
            </w:r>
          </w:p>
        </w:tc>
        <w:tc>
          <w:tcPr>
            <w:tcW w:type="dxa" w:w="2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085040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处理方式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TTFT (首token延迟)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&lt; 500ms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&gt; 1000ms</w:t>
            </w:r>
          </w:p>
        </w:tc>
        <w:tc>
          <w:tcPr>
            <w:tcW w:type="dxa" w:w="2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开启前缀缓存，减少并发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TPOT (每token延迟)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&lt; 50ms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&gt; 100ms</w:t>
            </w:r>
          </w:p>
        </w:tc>
        <w:tc>
          <w:tcPr>
            <w:tcW w:type="dxa" w:w="2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降低 batch size，检查 GPU 利用率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GPU 利用率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70-90%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&lt; 50% 或 &gt; 95%</w:t>
            </w:r>
          </w:p>
        </w:tc>
        <w:tc>
          <w:tcPr>
            <w:tcW w:type="dxa" w:w="2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调整 max-num-seqs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显存使用率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&lt; 90%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&gt; 95%</w:t>
            </w:r>
          </w:p>
        </w:tc>
        <w:tc>
          <w:tcPr>
            <w:tcW w:type="dxa" w:w="2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降低 gpu-memory-utilization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请求队列长度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&lt; 20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&gt; 50</w:t>
            </w:r>
          </w:p>
        </w:tc>
        <w:tc>
          <w:tcPr>
            <w:tcW w:type="dxa" w:w="2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触发 HPA 扩容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错误率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&lt; 0.1%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&gt; 1%</w:t>
            </w:r>
          </w:p>
        </w:tc>
        <w:tc>
          <w:tcPr>
            <w:tcW w:type="dxa" w:w="2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立即告警，触发回滚</w:t>
            </w:r>
          </w:p>
        </w:tc>
      </w:tr>
    </w:tbl>
    <w:p>
      <w:pPr>
        <w:pBdr>
          <w:bottom w:val="single" w:color="D1D5DB" w:sz="2" w:space="1"/>
        </w:pBdr>
        <w:spacing w:after="280" w:before="28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spacing w:after="0" w:before="100"/>
        <w:jc w:val="center"/>
      </w:pPr>
      <w:r>
        <w:rPr>
          <w:rFonts w:ascii="Arial" w:cs="Arial" w:eastAsia="Arial" w:hAnsi="Arial"/>
          <w:color w:val="6B7280"/>
          <w:sz w:val="18"/>
          <w:szCs w:val="18"/>
        </w:rPr>
        <w:t xml:space="preserve">本文档由 Claude 为前端工程师专属生成  ·  MLOps &amp; 模型部署完全手册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B7280"/>
        <w:sz w:val="18"/>
        <w:szCs w:val="18"/>
      </w:rPr>
      <w:t xml:space="preserve">第 </w:t>
    </w:r>
    <w:r>
      <w:rPr>
        <w:rFonts w:ascii="Arial" w:cs="Arial" w:eastAsia="Arial" w:hAnsi="Arial"/>
        <w:color w:val="6B728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B7280"/>
        <w:sz w:val="18"/>
        <w:szCs w:val="18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08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520"/>
      <w:outlineLvl w:val="0"/>
    </w:pPr>
    <w:rPr>
      <w:rFonts w:ascii="Arial" w:cs="Arial" w:eastAsia="Arial" w:hAnsi="Arial"/>
      <w:b/>
      <w:bCs/>
      <w:sz w:val="40"/>
      <w:szCs w:val="40"/>
    </w:rPr>
  </w:style>
  <w:style w:type="paragraph" w:styleId="Heading2">
    <w:name w:val="Heading 2"/>
    <w:basedOn w:val="Normal"/>
    <w:next w:val="Normal"/>
    <w:qFormat/>
    <w:pPr>
      <w:spacing w:after="140" w:before="400"/>
      <w:outlineLvl w:val="1"/>
    </w:pPr>
    <w:rPr>
      <w:rFonts w:ascii="Arial" w:cs="Arial" w:eastAsia="Arial" w:hAnsi="Arial"/>
      <w:b/>
      <w:bCs/>
      <w:sz w:val="30"/>
      <w:szCs w:val="30"/>
    </w:rPr>
  </w:style>
  <w:style w:type="paragraph" w:styleId="Heading3">
    <w:name w:val="Heading 3"/>
    <w:basedOn w:val="Normal"/>
    <w:next w:val="Normal"/>
    <w:qFormat/>
    <w:pPr>
      <w:spacing w:after="100" w:before="280"/>
      <w:outlineLvl w:val="2"/>
    </w:pPr>
    <w:rPr>
      <w:rFonts w:ascii="Arial" w:cs="Arial" w:eastAsia="Arial" w:hAnsi="Arial"/>
      <w:b/>
      <w:bCs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2026-06-16T07:57:09.106Z</dcterms:created>
  <dcterms:modified xsi:type="dcterms:W3CDTF">2026-06-16T07:57:09.107Z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