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DB2777"/>
          <w:sz w:val="80"/>
          <w:szCs w:val="80"/>
        </w:rPr>
        <w:t xml:space="preserve">模型微调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AAD85"/>
          <w:sz w:val="36"/>
          <w:szCs w:val="36"/>
        </w:rPr>
        <w:t xml:space="preserve">从零基础到专家级 · 终极深度解析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不省略任何一层概念 · 数学原理 + 工程实现 + 调试方法论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D1D5DB"/>
          <w:sz w:val="20"/>
          <w:szCs w:val="20"/>
        </w:rPr>
        <w:t xml:space="preserve">梯度下降 · LoRA/QLoRA · RLHF/PPO · DPO家族 · 模型合并 · 分布式训练</w:t>
      </w:r>
    </w:p>
    <w:p>
      <w:pPr>
        <w:spacing w:after="3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写给谁看：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这份文档假设你对深度学习训练「完全」不了解，但你有 6 年前端工程经验。我会用你已经掌握的概念（状态管理、构建优化、API 设计）作为类比锚点，把每一层抽象重新搭建一遍。读完后，你应该既能看懂论文里的公式，也能独立跑通一次微调实验并诊断问题。</w:t>
      </w:r>
    </w:p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0  |  建立心智模型：微调到底在调什么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0.1  一个模型本质上是什么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抛开所有术语，一个 7B 参数的语言模型，本质上就是 70 亿个浮点数，按照固定的计算图（Transformer 结构）组织起来。这些数字存在哪里？就是一堆 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.safetensors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文件，本质上和你电脑里的 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config.json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没有本质区别——只是数字非常非常多。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F46A8" w:sz="16"/>
              <w:left w:val="single" w:color="4F46A8" w:sz="16"/>
              <w:bottom w:val="single" w:color="4F46A8" w:sz="4"/>
              <w:right w:val="single" w:color="4F46A8" w:sz="4"/>
            </w:tcBorders>
            <w:shd w:fill="EEEC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312E81"/>
                <w:sz w:val="22"/>
                <w:szCs w:val="22"/>
              </w:rPr>
              <w:t xml:space="preserve">🔑  核心心智模型：模型 = 一个巨大的可调函数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把语言模型想象成一个函数 f(输入文本, 这70亿个参数) → 下一个词的概率。「训练」这个函数的过程，就是不断调整这 70 亿个参数，让函数的输出越来越接近你想要的结果。「微调」就是：拿一个已经训练好的函数，用少量新数据再调整一下这些参数，让它更适合你的特定场景。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0.2  为什么调整参数能改变模型行为——前端类比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如果你写过 CSS-in-JS 主题系统，这个类比会非常直接：模型参数就像一个巨大的主题配置对象，每个数字控制着模型在特定情境下的「反应倾向」。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前端概念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深度学习对应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主题配置对象（theme.tokens）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模型参数（weights）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一堆数值，决定系统的「行为风格」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根据 props 渐变色值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根据输入 token 计算注意力权重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本质都是数值函数，输入变了输出跟着变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A/B 测试调整某个 UI 参数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梯度下降调整某个权重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都是「试一下→看效果→再调整」的循环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主题覆盖（theme override）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LoRA 微调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不改全局默认值，只加一层局部覆盖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全局重新设计 design system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全参数微调（Full Fine-tuning）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改动力度最大，成本也最高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0.3  「学习」具体是怎么发生的——梯度下降的直觉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这是整个深度学习最核心的机制，必须先建立直觉，后面所有内容都建立在这个基础上。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0.3.1  用一个简单例子理解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假设你在调一个 CSS 动画的 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transition-duration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，目标是让动画看起来「恰好舒适」。你的调试过程大概是：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① 当前设为 200ms，看效果——觉得有点快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② 调到 400ms，再看——感觉好多了，但还差一点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③ 调到 350ms——刚好！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这个过程本质上就是梯度下降：①「看效果」= 计算 Loss（损失，衡量当前有多「差」）；②「往哪个方向调」= 计算梯度（告诉你往哪个方向能让 Loss 变小）；③「调多少」= 学习率（learning rate）控制步子大小。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0.3.2  数学表达（不可怕，逐步拆解）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用 Python 类比理解梯度下降的本质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目标：找到让 loss(x) 最小的 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def loss(x):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# 假设这是一个简化的损失函数（实际模型的损失函数有几十亿个变量）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return (x - 3.5) ** 2  # 最小值在 x=3.5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def gradient(x):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# 梯度 = 损失函数的导数，告诉你在当前点，loss 增长最快的方向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return 2 * (x - 3.5)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x = 0.0           # 初始值（随机初始化）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learning_rate = 0.1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for step in range(30):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grad = gradient(x)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x = x - learning_rate * grad   # 核心更新公式：往梯度的反方向走一小步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print(f'step {step}: x={x:.3f}, loss={loss(x):.4f}')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输出会显示 x 逐渐逼近 3.5，loss 逐渐逼近 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真实模型：x 不是一个数，是 70 亿个数（一个巨大的向量）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但更新公式的本质完全一样：weights = weights - lr * gradient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AD85" w:sz="16"/>
              <w:left w:val="single" w:color="1AAD85" w:sz="16"/>
              <w:bottom w:val="single" w:color="1AAD85" w:sz="4"/>
              <w:right w:val="single" w:color="1AAD85" w:sz="4"/>
            </w:tcBorders>
            <w:shd w:fill="E0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0"/>
                <w:sz w:val="22"/>
                <w:szCs w:val="22"/>
              </w:rPr>
              <w:t xml:space="preserve">💡  为什么这个公式能训练出 ChatGPT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ChatGPT 的训练，本质上就是上面这个 30 行代码在 70 亿维空间里、跑了几十万亿次的结果。差异只在于：loss 函数极其复杂（衡量「预测下一个词的概率分布」和「真实下一个词」的差距），梯度的计算需要反向传播（chain rule 链式法则在计算图上传播），以及优化器（Adam 等）比这里的简单更新规则更精细。但核心思想——「算出哪个方向能让损失变小，往那个方向挪一点」——完全没有变。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0.4  反向传播：梯度怎么算出来的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模型是层层嵌套的函数（Embedding → Attention → FFN → ... → 输出）。反向传播（Backpropagation）就是用链式法则，把「最终输出的误差」逐层往回传，算出每一层、每一个参数「对误差负多大责任」。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前端类比：事件冒泡的反向版本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如果你熟悉 DOM 事件冒泡——子元素的事件逐层往上传递到父元素——反向传播可以理解成「误差冒泡」的反向版本：误差从输出层产生，逐层往输入方向传递，每经过一层，就计算出这一层每个参数应该「负责」多少误差（这就是这层参数的梯度）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极简反向传播示例：一个 2 层网络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numpy as np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前向传播：输入 -&gt; 隐藏层 -&gt; 输出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x = np.array([1.0, 2.0])          # 输入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W1 = np.array([[0.1, 0.2],[0.3,0.4]])  # 第一层权重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W2 = np.array([0.5, 0.6])          # 第二层权重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y_true = 1.0                       # 真实标签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h = x @ W1                # 隐藏层输出 (前向传播第1步)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y_pred = h @ W2           # 最终输出   (前向传播第2步)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loss = (y_pred - y_true) ** 2   # 均方误差损失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反向传播：从 loss 往回算梯度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d_loss_d_ypred = 2 * (y_pred - y_true)        # loss 对输出的梯度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d_ypred_d_W2   = h                              # 输出对 W2 的梯度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d_loss_d_W2    = d_loss_d_ypred * d_ypred_d_W2  # 链式法则：loss 对 W2 的梯度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d_ypred_d_h    = W2                             # 输出对隐藏层的梯度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d_loss_d_h     = d_loss_d_ypred * d_ypred_d_h   # loss 对隐藏层的梯度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d_h_d_W1       = x                               # 隐藏层对 W1 的梯度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d_loss_d_W1    = np.outer(d_h_d_W1, d_loss_d_h) # 链式法则：loss 对 W1 的梯度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print('W1 梯度:', d_loss_d_W1)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print('W2 梯度:', d_loss_d_W2)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PyTorch 的 loss.backward() 做的就是这件事，只是自动化、规模大几十亿倍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在实际开发中你永远不需要手写这个过程——PyTorch 的 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loss.backward()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自动完成所有链式法则计算。但理解这个机制后，你才能看懂为什么某些训练技巧（梯度裁剪、warmup、学习率调度）是必要的——它们都是在「管理梯度信号的质量」。</w:t>
      </w:r>
    </w:p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  |  预训练 → 微调：理解这座桥梁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1.1  预训练模型里到底「装」了什么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预训练（Pre-training）是用海量互联网文本（万亿级 token），训练模型做一件事：给定前面的文字，预测下一个词。这个看似简单的任务，逼着模型必须学会语法、事实知识、推理模式、甚至代码逻辑——因为只有真正「理解」上下文，才能准确预测下一个词。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45309" w:sz="16"/>
              <w:left w:val="single" w:color="B45309" w:sz="16"/>
              <w:bottom w:val="single" w:color="B45309" w:sz="4"/>
              <w:right w:val="single" w:color="B45309" w:sz="4"/>
            </w:tcBorders>
            <w:shd w:fill="FEF3C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92400E"/>
                <w:sz w:val="22"/>
                <w:szCs w:val="22"/>
              </w:rPr>
              <w:t xml:space="preserve">🔑  关键认知：预训练模型不是「助手」，而是「续写引擎」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GPT-3 这样的纯预训练模型（Base Model），如果你输入「如何评价人工智能」，它不会乖乖回答你，而是会续写出更多类似的句子——因为它学到的是「网络文本的统计规律」，不是「听指令做事」。这正是为什么需要 SFT（指令微调）这一步：教模型「这是一个问题，你应该回答它，而不是续写它」。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1.2  微调改变的是「行为」，不是「知识」（大部分情况下）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这是一个经常被误解的点，对你后续判断「什么时候该微调」极其重要：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4760"/>
      </w:tblGrid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你想要的效果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该用什么</w:t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原因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让模型知道你公司的产品手册内容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RAG（检索增强）</w:t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知识应该外置，可随时更新，微调会把知识「烧」进权重，更新成本高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让模型说话风格统一、遵循固定格式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微调（SFT）</w:t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风格和格式是「行为模式」，正适合用权重调整来固化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让模型更安全、更符合人类偏好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微调（RLHF/DPO）</w:t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「偏好」本质上是行为调整，不是知识注入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让模型学会一个新领域的术语和说话方式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 + 可选 RAG</w:t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术语理解可以微调，具体最新数据用 RAG 补充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让模型记住「世界上发生了什么新闻」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都不行，需要联网搜索</w:t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微调成本太高去频繁更新事实性知识，RAG也需要持续抓取数据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1.3  从「函数」的视角理解微调的本质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回到 PART 0 的函数类比：预训练给了你一个函数 f(x, W_pretrain)，这个函数已经非常擅长「续写网络文本」。微调要做的，是找到一组新参数 W_finetuned，让函数在你关心的场景下表现更好，同时尽量不破坏它已经学到的通用能力。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用伪代码表达微调的目标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预训练阶段：在海量通用文本上学习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W_pretrain = train(f, data=internet_text_trillions_of_tokens)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微调阶段：从预训练权重开始，在少量特定数据上继续学习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W_finetuned = train(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f,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data=your_specific_examples,   # 可能只有几百到几万条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init_weights=W_pretrain,        # 关键：不是从随机初始化开始！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learning_rate=much_smaller,     # 关键：步子要小很多，否则会「忘记」预训练学到的东西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这就是为什么微调比预训练便宜几个数量级：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1. 数据量小几个数量级（几千条 vs 万亿 token）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2. 因为已经有一个好的起点，不需要从零学习语法和常识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3. 通常只需要训练几个 epoch，而不是预训练的海量步数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1.4  灾难性遗忘：微调最大的隐患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如果学习率设得太大，或者微调数据和原始预训练数据分布差异太大，模型会「忘记」它在预训练阶段学到的通用能力——这叫灾难性遗忘（Catastrophic Forgetting）。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前端类比：CSS 全局样式覆盖事故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假设你在一个大型项目里，为了让某个页面的按钮变圆角，写了一条全局 CSS 规则 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button { border-radius: 999px }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。结果发现，全站所有按钮都变成了药丸形状——这就是「过度修改」带来的「遗忘」原有设计的副作用。微调中的灾难性遗忘是同样的道理：调整力度过猛，伤及了不该动的部分。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400"/>
        <w:gridCol w:w="3360"/>
      </w:tblGrid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遗忘信号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检测方法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缓解方案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通用问答能力下降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跑 MMLU/HellaSwag 等基准，对比微调前后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降低学习率，减少训练 epoch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对微调任务过拟合，丧失泛化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用没见过的同类问题测试，效果骤降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增加数据多样性，加入 EarlyStopping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重复生成训练数据里的固定句式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生成结果机械、缺乏变化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降低训练 epoch，增加数据多样性，提高 temperature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原本会的格式/语言突然不会了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测试微调任务无关的能力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 LoRA 代替全参数微调，天然限制改动幅度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2  |  微调方法全景图：从全参数到 PEFT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2.1  完整分类树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微调方法在过去几年快速演化，了解全景图能帮你在面对新论文/新方法时迅速找到它的位置。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微调方法全景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├── 全参数微调 (Full Fine-tuning)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  更新模型全部参数，效果最好，成本最高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└── PEFT (Parameter-Efficient Fine-Tuning，参数高效微调)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只更新一小部分参数，大幅降低成本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├── 加法类 (Additive)：新增少量参数，原模型权重冻结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│     ├── LoRA / QLoRA   (低秩矩阵注入，目前最主流)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│     ├── Adapter        (插入小型网络模块)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│     └── (IA)³          (用学习到的向量缩放激活值)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├── 选择类 (Selective)：只解冻原模型的一部分参数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│     ├── BitFit         (只训练 bias 参数)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│     └── 层选择微调      (只训练最后几层)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└── 提示类 (Prompt-based)：不改权重，优化输入空间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├── Prefix Tuning  (在每层前加可学习的前缀向量)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└── P-Tuning v2    (类似，结构上有改进)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2.2  全参数微调 vs PEFT：硬指标对比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维度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全参数微调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LoRA (PEFT 代表)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可训练参数比例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100%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0.1% - 1%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7B 模型显存需求(训练)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~60-80GB (含优化器状态)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~16-24GB (QLoRA 可到 10GB)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训练后产物大小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完整模型副本 (~14GB)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几十到几百 MB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多任务切换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每个任务一个完整模型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共享底座，热切换不同 LoRA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效果上限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最高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通常能达到全参数的 95%-99%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灾难性遗忘风险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较高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较低（改动幅度小，天然正则化）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适合场景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有充足资源、追求最高精度的场景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绝大多数实际业务场景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2.3  为什么「低秩」假设是合理的——LoRA 论文的核心洞察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LoRA 论文（Hu et al., 2021）提出一个关键假设：模型在适配下游任务时，权重的变化量 ΔW 具有低秩（low-rank）结构。也就是说，虽然 ΔW 这个矩阵本身可能是 4096×4096 那么大，但它包含的「有效信息量」远小于它的尺寸——可以用两个小矩阵的乘积来近似。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前端类比：用 SVG 矢量代替 PNG 位图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一张 4096×4096 像素的纯色渐变图，存成 PNG 可能要几 MB；但如果你意识到它的本质只是「从颜色 A 渐变到颜色 B」，用 SVG 的 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linearGradient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几行代码就能描述清楚——信息量被压缩了几个数量级，因为图片的「内容」远比它的「尺寸」简单。LoRA 做的正是这件事：模型权重更新的「内容」远比它的尺寸（d×d）简单，可以用低秩分解（rank r &lt;&lt; d）来高效表达。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2.4  怎么选：决策流程图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开始：我需要微调一个模型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Q1: 我有充足的多卡 GPU 资源（如 8x A100）且追求极限效果？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│── 是 → 考虑全参数微调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│── 否 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Q2: 我的 GPU 显存有限（单卡 ≤ 24GB）？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│── 是 → 用 QLoRA（4-bit 量化 + LoRA）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│── 否 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Q3: 我需要在同一个底座模型上支持多个不同任务？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│── 是 → 用 LoRA（bf16），每个任务训一个独立 LoRA，部署时动态切换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│── 否 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默认选择：LoRA (bf16 精度，rank=16起步)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这是 90% 场景下的最佳性价比选择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3  |  LoRA 数学深潜：不只是会用，要懂原理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3.1  完整数学推导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对于预训练权重矩阵 W₀（形状 d × k），全参数微调会把它更新为 W₀ + ΔW，其中 ΔW 也是 d × k 大小，需要训练 d×k 个参数。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LoRA 的做法：用两个小矩阵的乘积来近似 ΔW：</w:t>
      </w:r>
    </w:p>
    <w:p>
      <w:pPr>
        <w:spacing w:after="4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ΔW ≈ B × 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其中：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A 的形状是 r × k   (r 是 rank，远小于 d 和 k，常见取值 4/8/16/32/64)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B 的形状是 d × 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前向传播变为：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h = W₀x + ΔWx = W₀x + BAx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推理/训练时的参数量对比：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原始 ΔW 参数量：  d × 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LoRA (A,B) 参数量：r × k + d × r = r × (d + k)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举例：d = k = 4096，r = 16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原始：4096 × 4096 = 16,777,216 个参数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LoRA： 16 × (4096+4096) = 131,072 个参数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压缩比：128 倍！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3.2  初始化的精妙之处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LoRA 有一个容易被忽略但很关键的细节：矩阵 A 用高斯随机初始化，矩阵 B 初始化为全零。这样在训练刚开始时，ΔW = B×A = 0，意味着微调模型在第一步和原始预训练模型完全一致——训练是从「无扰动」状态平滑开始的，不会因为随机初始化的扰动破坏预训练知识。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AD85" w:sz="16"/>
              <w:left w:val="single" w:color="1AAD85" w:sz="16"/>
              <w:bottom w:val="single" w:color="1AAD85" w:sz="4"/>
              <w:right w:val="single" w:color="1AAD85" w:sz="4"/>
            </w:tcBorders>
            <w:shd w:fill="E0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0"/>
                <w:sz w:val="22"/>
                <w:szCs w:val="22"/>
              </w:rPr>
              <w:t xml:space="preserve">🔑  为什么这个细节重要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如果 A 和 B 都随机初始化，刚开始训练时 ΔW 会是一个随机噪声矩阵，相当于给模型权重突然加了一通乱七八糟的扰动，模型需要先「花力气消化」这个噪声，才能开始真正学习任务——这会拖慢收敛，也增加破坏原模型能力的风险。B 初始化为零，保证了训练曲线从「零扰动」平滑出发。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3.3  缩放系数 α（alpha）的作用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实际公式还有一个缩放系数： h = W₀x + (α/r) × BAx 。α 控制 LoRA 更新的「强度」，r 越大本来贡献就越大，除以 r 是为了让不同 rank 设置下的有效学习率保持稳定，方便你换 rank 时不用重新调学习率。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5160"/>
      </w:tblGrid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参数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典型取值</w:t>
            </w:r>
          </w:p>
        </w:tc>
        <w:tc>
          <w:tcPr>
            <w:tcW w:type="dxa" w:w="5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调整方向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 (rank)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8 / 16 / 32 / 64</w:t>
            </w:r>
          </w:p>
        </w:tc>
        <w:tc>
          <w:tcPr>
            <w:tcW w:type="dxa" w:w="5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越大表达能力越强，但参数和过拟合风险也越大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alpha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通常设为 2×r</w:t>
            </w:r>
          </w:p>
        </w:tc>
        <w:tc>
          <w:tcPr>
            <w:tcW w:type="dxa" w:w="5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越大 LoRA 更新影响越强，太大可能不稳定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lora_dropout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0.0 - 0.1</w:t>
            </w:r>
          </w:p>
        </w:tc>
        <w:tc>
          <w:tcPr>
            <w:tcW w:type="dxa" w:w="5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小数据集时调高，缓解过拟合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target_modules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注意力层 q/k/v/o，可选 FFN 层</w:t>
            </w:r>
          </w:p>
        </w:tc>
        <w:tc>
          <w:tcPr>
            <w:tcW w:type="dxa" w:w="5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加上 FFN 层（gate/up/down_proj）通常效果更好，参数略增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3.4  应该对哪些层加 LoRA？实验方法论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不是所有层都同样重要。下面是一个系统性的探索思路，而不是死记硬背一个配置：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起步配置：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只对注意力层（q_proj, k_proj, v_proj, o_proj）加 LoRA，r=16，跑一个 baseline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加 FFN 层：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加上 gate_proj, up_proj, down_proj，对比 baseline 是否有明显提升（通常会有，因为 FFN 占参数量的 2/3）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调整 rank：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如果效果不够，尝试 r=32 或 64；如果过拟合，降到 r=8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对比验证集 loss 曲线：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找到 train loss 和 eval loss 都收敛、且差距不大的配置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3.5  从零手写一个 LoRA 层（不依赖 PEFT 库）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理解 PEFT 库内部到底做了什么，能让你在遇到不支持的模型结构时自己实现 LoRA。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import torch.nn as nn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import math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class LoRALinear(nn.Module):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包装一个已有的 nn.Linear 层，加上 LoRA 低秩适配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def __init__(self, base_layer: nn.Linear, r=16, alpha=32, dropout=0.05):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super().__init__()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self.base_layer = base_layer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for p in self.base_layer.parameters():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p.requires_grad = False   # 冻结原始权重，这是 PEFT 的核心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in_features  = base_layer.in_features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out_features = base_layer.out_features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self.r = 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self.scaling = alpha / 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# A: 高斯初始化，B: 零初始化 (3.2 节讲的关键细节)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self.lora_A = nn.Parameter(torch.randn(r, in_features) * (1 / math.sqrt(r)))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self.lora_B = nn.Parameter(torch.zeros(out_features, r))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self.dropout = nn.Dropout(dropout)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def forward(self, x):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base_out = self.base_layer(x)                  # W₀x （冻结部分，不计算梯度）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lora_out = self.dropout(x) @ self.lora_A.T @ self.lora_B.T  # BAx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return base_out + self.scaling * lora_out       # W₀x + (α/r)BAx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使用示例：把一个已有模型的某层替换为 LoRA 版本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def inject_lora(model, target_module_names=['q_proj', 'v_proj'], r=16):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for name, module in model.named_modules():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if any(target in name for target in target_module_names):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if isinstance(module, nn.Linear):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    parent_name = '.'.join(name.split('.')[:-1])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    child_name  = name.split('.')[-1]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    parent = model.get_submodule(parent_name)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    setattr(parent, child_name, LoRALinear(module, r=r))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return model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验证：可训练参数应该只有 lora_A 和 lora_B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trainable = sum(p.numel() for p in model.parameters() if p.requires_grad)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total     = sum(p.numel() for p in model.parameters())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print(f'可训练参数占比: {trainable/total*100:.3f}%')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4  |  QLoRA：量化的数学原理与训练细节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4.1  量化到底在做什么数学运算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量化（Quantization）把高精度浮点数（如 fp16，16 位）压缩成低精度表示（如 int4，4 位）。核心是一个映射：把一段连续的浮点数范围，映射到有限个离散的整数值上。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最简单的线性量化（理解原理用，QLoRA 实际用更复杂的 NF4）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import numpy as np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def quantize_int8(weights: np.ndarray):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'''把 fp32 权重量化为 int8'''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w_max = np.abs(weights).max()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scale = w_max / 127.0                    # 缩放因子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quantized = np.round(weights / scale).astype(np.int8)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return quantized, scale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def dequantize_int8(quantized: np.ndarray, scale: float):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'''反量化回浮点数（用于计算）'''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return quantized.astype(np.float32) * scale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示例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original = np.array([0.234, -1.876, 0.999, -0.001, 2.341])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q, scale = quantize_int8(original)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restored = dequantize_int8(q, scale)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print('原始值:', original)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print('量化后(int8):', q)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print('反量化恢复:', restored)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print('误差:', np.abs(original - restored))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误差通常很小，因为大多数权重的分布集中在 [-2, 2] 区间内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4.2  NF4：QLoRA 的核心创新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普通线性量化假设权重均匀分布，但神经网络权重实际服从近似正态分布（钟形曲线，多数值集中在 0 附近）。NF4（4-bit NormalFloat）专门为正态分布设计量化区间：在数值密集的区域（0 附近）划分更细的格子，在数值稀疏的区域（远离 0）划分更粗的格子——用同样的 4 个比特，编码出更高的有效精度。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F46A8" w:sz="16"/>
              <w:left w:val="single" w:color="4F46A8" w:sz="16"/>
              <w:bottom w:val="single" w:color="4F46A8" w:sz="4"/>
              <w:right w:val="single" w:color="4F46A8" w:sz="4"/>
            </w:tcBorders>
            <w:shd w:fill="EEEC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312E81"/>
                <w:sz w:val="22"/>
                <w:szCs w:val="22"/>
              </w:rPr>
              <w:t xml:space="preserve">🔑  前端类比：响应式图片的 srcset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类似你给响应式图片配置 srcset 时，会给常用的视口尺寸（如 375px, 768px, 1440px）准备更精细的图片，而不是给所有可能的尺寸都用同样密度处理。NF4 对「权重经常取的值」给更细的量化精度，对「权重很少取的值」给更粗的精度——用同样的存储预算，达到更好的整体效果。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4.3  双重量化（Double Quantization）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量化需要存储「缩放因子」（scale），这些缩放因子本身也占用空间。双重量化的思路：把这些缩放因子也再量化一遍——量化「量化参数」本身，进一步压缩显存。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00"/>
        <w:gridCol w:w="35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技术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显存节省（相对fp16）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引入的额外开销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NF4 量化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~75%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量化/反量化计算开销（可忽略）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+ 双重量化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额外 ~0.4 bit/参数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几乎无额外计算开销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+ Paged Optimizer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防止显存峰值 OOM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在显存紧张时使用 CPU 内存做缓冲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4.4  QLoRA 训练时的计算流程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理解整个计算链路，能帮你诊断显存或精度问题。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QLoRA 前向传播完整流程：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1. 基础模型权重 W₀ 以 NF4 (4-bit) 格式存储在显存中  ← 省显存的关键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▼ 计算时临时反量化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2. W₀ 反量化为 bf16，用于矩阵乘法计算            ← 计算精度不受损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3. h = W₀(bf16) @ x  +  (α/r) × B(bf16) @ A(bf16) @ 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                └────────┬────────┘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                  LoRA 部分始终是 bf16，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                    因为这部分需要计算梯度，必须保持高精度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4. 反向传播：只对 LoRA 的 A、B 矩阵计算梯度并更新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基础模型 W₀ 全程冻结，不需要存储它的梯度和优化器状态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（这是显存节省的第二个关键来源：3 倍参数量的优化器状态被省掉了）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4.5  显存占用精确计算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QLoRA 7B 模型显存占用估算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def estimate_qlora_memory(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n_params_billions=7,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lora_rank=16,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seq_len=2048,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batch_size=4,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# 1. 基础模型权重 (NF4, 4-bit = 0.5 byte/param)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base_model_gb = n_params_billions * 1e9 * 0.5 / 1024**3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# 2. LoRA 参数 (bf16, 2 byte/param)，估算约为总参数的 0.5%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lora_params = n_params_billions * 1e9 * 0.005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lora_weights_gb = lora_params * 2 / 1024**3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# 3. LoRA 优化器状态 (Adam: momentum + variance，各 fp32 4byte)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optimizer_gb = lora_params * 4 * 2 / 1024**3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# 4. 激活值 (与 batch_size、seq_len 正相关，粗略估算)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activations_gb = batch_size * seq_len * 4096 * 4 * 2 / 1024**3 / 1000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total = base_model_gb + lora_weights_gb + optimizer_gb + activations_gb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print(f'基础模型(NF4): {base_model_gb:.2f} GB')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print(f'LoRA权重(bf16): {lora_weights_gb:.3f} GB')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print(f'优化器状态:     {optimizer_gb:.3f} GB')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print(f'激活值估算:     {activations_gb:.2f} GB')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print(f'预计总显存:     {total:.2f} GB')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return total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estimate_qlora_memory()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基础模型(NF4): 3.26 GB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LoRA权重(bf16): 0.065 GB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优化器状态:     0.261 GB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激活值估算:     ~2-4 GB (取决于序列长度和批大小)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预计总显存:     ~6-8 GB  ← 这就是为什么 QLoRA 能在消费级显卡上跑 7B 模型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5  |  超参数完全指南：原理 + 调参方法论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5.1  学习率（Learning Rate）：最重要的超参数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回到 PART 0 的梯度下降类比：学习率就是「每一步往梯度反方向走多远」。这是影响训练成败的第一因素。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学习率太大：     loss 震荡甚至发散（不收敛）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loss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     ╱╲      ╱╲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    ╱  ╲    ╱  ╲    ← 来回跳动，无法稳定下降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   ╱    ╲  ╱    ╲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└──────────────────── step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学习率太小：     收敛极慢，训练「浪费」在原地几乎不动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loss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│──╮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 ╰──╮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    ╰───╮            ← 下降速度过慢，可能训练结束都没收敛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        ╰──────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└──────────────────── step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学习率合适：     平滑下降并收敛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loss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│╲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╲___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    ╲____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│          ╲________   ← 平滑下降，逐渐趋于平稳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└──────────────────── step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43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微调方式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典型学习率范围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全参数微调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1e-5 ~ 5e-5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参数多，需要小步调整避免破坏预训练知识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LoRA (bf16)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1e-4 ~ 3e-4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只调小部分参数，可以用更大学习率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QLoRA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2e-4 ~ 5e-4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量化引入一定噪声，需要稍大学习率才能有效学习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DPO 对齐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5e-7 ~ 5e-6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对齐阶段极其敏感，学习率要比 SFT 小一到两个量级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5.2  Warmup：为什么要「热身」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Warmup 是指训练最开始的几百步，学习率从 0 逐渐线性增长到目标值，而不是一开始就用满。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前端类比：懒加载组件的渐入动画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就像一个组件刚挂载时不会立刻以 100% 透明度生硬出现，而是用 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opacity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从 0 渐变到 1，给浏览器和用户一个适应过程。Warmup 给优化器一个「适应过程」：训练刚开始时，Adam 优化器的动量估计（moment estimates）还不准确，如果立刻用大学习率，容易因为不准确的梯度估计走偏方向。Warmup 让前几百步「悄悄」进行，等动量估计稳定后再发力。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5.3  学习率调度器（Scheduler）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37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调度策略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曲线形态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适用场景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Constant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始终不变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简单任务、快速实验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Linear Decay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Warmup 后线性下降到 0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SFT 标准选择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Cosine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Warmup 后按余弦曲线平滑下降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目前最主流，下降更平滑，效果通常更好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Cosine with Restarts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周期性重启，多次余弦下降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训练轮数很多、需要跳出局部最优时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from transformers import get_cosine_schedule_with_warmup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num_training_steps = len(train_dataloader) * num_epochs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num_warmup_steps   = int(0.05 * num_training_steps)   # 5% 步数用于热身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scheduler = get_cosine_schedule_with_warmup(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optimizer,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num_warmup_steps=num_warmup_steps,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num_training_steps=num_training_steps,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训练循环中，每个 step 后调用 scheduler.step()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5.4  Batch Size 与梯度累积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Batch Size（批大小）是每次参数更新前，模型「看」多少个样本。批越大，梯度估计越稳定，但显存需求线性增长。梯度累积（Gradient Accumulation）是一个巧妙的折中：用小批多次前向/反向传播，累积梯度后再统一更新一次参数，等效于跑了一个大批次，但显存只需要小批次的量。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等效 batch size 的计算公式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effective_batch_size = per_device_batch_size * gradient_accumulation_steps * num_gpus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示例：显存只够单次跑 batch_size=2，但想要等效 batch_size=32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training_args = TrainingArguments(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per_device_train_batch_size=2,      # 显存允许的实际批大小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gradient_accumulation_steps=16,     # 累积 16 次再更新一次参数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# 等效 batch size = 2 * 16 * 1(单卡) = 32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5.5  Epoch 数：训练多久才够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数据规模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推荐 Epoch 数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风险提示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 1,000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3-5 epoch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数据太少，容易过拟合，需要密切关注 eval loss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1,000 - 10,000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2-3 epoch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常见的甜蜜点区间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10,000 - 100,000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1-2 epoch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数据量充足时，1 epoch 往往已经足够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100,000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 epoch 甚至不到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数据量大时过多 epoch 反而浪费且可能过拟合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5.6 权重衰减、梯度裁剪：训练稳定性细节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400"/>
        <w:gridCol w:w="2960"/>
      </w:tblGrid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参数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作用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典型值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weight_decay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L2 正则化，防止权重过大导致过拟合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0.01 (LoRA 部分通常更小或为0)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max_grad_norm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梯度裁剪上限，防止梯度爆炸导致训练崩溃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1.0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adam_beta1/beta2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Adam 优化器的动量参数，几乎不需要调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0.9 / 0.999 (默认即可)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6  |  数据工程深水区：决定微调成败的隐藏战场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6.1  一个反直觉但被反复验证的结论</w:t>
      </w:r>
    </w:p>
    <w:p>
      <w:pPr>
        <w:spacing w:after="4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45309" w:sz="16"/>
              <w:left w:val="single" w:color="B45309" w:sz="16"/>
              <w:bottom w:val="single" w:color="B45309" w:sz="4"/>
              <w:right w:val="single" w:color="B45309" w:sz="4"/>
            </w:tcBorders>
            <w:shd w:fill="FEF3C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92400E"/>
                <w:sz w:val="22"/>
                <w:szCs w:val="22"/>
              </w:rPr>
              <w:t xml:space="preserve">📌  LIMA 论文的发现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2023 年的 LIMA 论文证明：仅用 1000 条精心挑选、高质量、高多样性的指令数据微调 LLaMA-65B，效果可以媲美用 5 万+条数据训练的模型。这彻底改变了业界对「微调数据量」的认知——质量和多样性远比数量重要。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6.2  数据质量的五个维度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00"/>
        <w:gridCol w:w="3760"/>
      </w:tblGrid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维度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具体检查内容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常见问题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准确性 Accuracy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答案是否事实正确，代码是否能跑通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过时信息、未验证的代码片段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完整性 Completeness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回答是否完整，没有戛然而止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截断的对话、缺失关键步骤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一致性 Consistency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同类问题的回答风格/格式是否统一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有的详细有的简略，模型学不到统一风格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多样性 Diversity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覆盖的话题、难度、句式是否丰富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数据集中在某一类问题，模型泛化能力差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无害性 Harmlessness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是否包含有害、偏见、不当内容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未经审查的爬取数据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6.3  IFD 分数：自动化筛选高价值样本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Instruction-Following Difficulty（IFD）分数是一种自动化方法，用来识别数据集中「真正能教会模型新东西」的样本，过滤掉「太简单、模型已经会」的冗余样本。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IFD 分数核心思路（简化版实现）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核心逻辑：如果模型在「不看问题」的情况下也能轻松生成答案，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         说明这个样本「太简单」，对训练贡献有限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import torch.nn.functional as F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def compute_ifd_score(model, tokenizer, instruction, response):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IFD = perplexity(response | instruction) / perplexity(response 单独生成)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分数越高，说明指令对生成正确答案的「必要性」越强，样本价值越高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# 条件 PPL：给定指令，生成回答的困惑度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cond_input = tokenizer(instruction + response, return_tensors='pt')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with torch.no_grad():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cond_loss = model(**cond_input, labels=cond_input['input_ids']).loss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cond_ppl = torch.exp(cond_loss).item()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# 直接 PPL：不给指令，直接生成回答本身的困惑度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direct_input = tokenizer(response, return_tensors='pt')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with torch.no_grad():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direct_loss = model(**direct_input, labels=direct_input['input_ids']).loss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direct_ppl = torch.exp(direct_loss).item()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return cond_ppl / direct_ppl   # IFD 分数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使用：对全部候选数据计算 IFD，保留分数最高的 Top 20-30%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scores = [compute_ifd_score(model, tokenizer, ex['instruction'], ex['response'])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      for ex in candidate_dataset]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threshold = sorted(scores, reverse=True)[int(len(scores) * 0.3)]  # Top 30%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high_value_data = [ex for ex, s in zip(candidate_dataset, scores) if s &gt;= threshold]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6.4  数据配比：多任务混合训练的艺术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如果你的微调目标涉及多种能力（如：技术问答 + 代码生成 + 通用对话），数据配比会直接影响最终效果。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400"/>
        <w:gridCol w:w="3960"/>
      </w:tblGrid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配比策略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方法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优缺点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均匀混合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各类数据等比例混合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简单，但可能弱化业务最关心的核心能力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按重要性加权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核心任务数据权重更高(如 2:1:1)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效果更聚焦，但需要反复实验找到最佳比例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课程学习 (Curriculum)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先训练简单样本，再逐步加入复杂样本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收敛更稳定，适合任务难度差异大的场景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通用能力保留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混入 5-10% 通用对话数据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防止微调后丧失基础聊天能力，灾难性遗忘的常用解药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6.5  数据增强：用已有数据生成更多高质量样本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方法 1: Evol-Instruct 风格 - 让模型「进化」已有指令，增加难度和复杂度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EVOLVE_PROMPT = '''请把下面这个问题改写得更复杂、更有挑战性，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可以增加约束条件、要求多步推理，或结合更多知识点。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只输出改写后的新问题，不要输出其他内容。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原问题：{original_question}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方法 2: Self-Instruct 风格 - 用少量种子数据，让模型自我繁殖出大量新指令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(已在 PART 3.3.1 文档中演示过，原理相同)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方法 3: Back-Translation - 从「答案」反推「问题」，扩充数据多样性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BACK_TRANSLATE_PROMPT = '''以下是一段高质量的技术回答内容。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请反推出 3 个不同表述方式、但都能引出这个回答的用户问题。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回答内容：{response}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'''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6.6  数据集分割的正确方式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一个常见但严重的错误：随机切分训练集/验证集时，没有考虑数据之间的「隐藏关联」，导致验证集「泄漏」，评估结果虚高。</w:t>
      </w:r>
    </w:p>
    <w:p>
      <w:pPr>
        <w:spacing w:after="4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1C1C" w:sz="16"/>
              <w:left w:val="single" w:color="B91C1C" w:sz="16"/>
              <w:bottom w:val="single" w:color="B91C1C" w:sz="4"/>
              <w:right w:val="single" w:color="B91C1C" w:sz="4"/>
            </w:tcBorders>
            <w:shd w:fill="FEE2E2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B91C1C"/>
                <w:sz w:val="22"/>
                <w:szCs w:val="22"/>
              </w:rPr>
              <w:t xml:space="preserve">⚠️  数据泄漏的典型场景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如果你的数据中有同一篇文档生成的多个问答对，随机分割可能导致同一文档的不同问答对分别落入训练集和验证集——模型实际上「见过」验证集问题所基于的原文，导致验证 loss 看起来很低，但这是假象。正确做法：按「文档」或「数据来源」分组，确保同一组的所有样本整体分配到训练集或验证集，不可拆散。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from sklearn.model_selection import GroupShuffleSplit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# 按 document_id 分组，保证同一文档的数据不会被拆到训练集和验证集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splitter = GroupShuffleSplit(test_size=0.1, n_splits=1, random_state=42)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train_idx, val_idx = next(splitter.split(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dataset,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   groups=[ex['document_id'] for ex in dataset]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train_set = [dataset[i] for i in train_idx]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0ABFC"/>
                <w:sz w:val="19"/>
                <w:szCs w:val="19"/>
              </w:rPr>
              <w:t xml:space="preserve">val_set   = [dataset[i] for i in val_idx]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7  |  RLHF：强化学习对齐的完整原理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7.1  为什么 SFT 不够，还需要 RLHF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SFT 教模型「模仿」高质量回答，但模仿有天花板：模型只能学到训练数据里出现过的回答模式，无法学会「在没见过的情况下，什么才是更好的回答」这种更抽象的判断力。RLHF（Reinforcement Learning from Human Feedback）让模型直接从「人类认为哪个回答更好」的反馈中学习这种判断力，而不是单纯模仿。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前端类比：单元测试 vs 用户满意度调研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SFT 像是写单元测试——「给定这个输入，期望输出正是这个」，模型学习的是确定性映射。RLHF 更像是收集用户满意度调研——「这两个版本的设计，用户更喜欢哪个」，模型学习的是一种偏好的方向感，可以泛化到没有被直接「教过」的新场景。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7.2  RLHF 完整三阶段流程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RLHF 完整流程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阶段 1: SFT (本文档 PART 6 数据 + 之前文档已讲)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base_model → SFT训练 → SFT_model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阶段 2: 训练奖励模型 (Reward Model, RM)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人类标注员对同一问题的多个回答排序（A &gt; B &gt; C）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→ 训练一个模型，输入(问题,回答)，输出一个标量分数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→ 这个分数代表「人类会有多喜欢这个回答」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阶段 3: PPO 强化学习优化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SFT_model 作为初始策略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用奖励模型给生成的回答打分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用 PPO 算法调整模型参数，让它生成更高分的回答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同时用 KL 散度约束，不让模型「走得太远」偏离 SFT_model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7.3  奖励模型训练：Bradley-Terry 模型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奖励模型怎么从「A 比 B 好」这种相对排序中学出一个绝对分数？答案是 Bradley-Terry 模型，这是一个统计学中处理「比较型」数据的经典方法。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Bradley-Terry 模型的核心公式：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P(A 比 B 更好) = sigmoid(r(A) - r(B))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其中 r(A), r(B) 是奖励模型给 A、B 两个回答打的分数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训练目标：最大化人类标注的「chosen 比 rejected 更好」这件事发生的概率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损失函数 (Loss)：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loss = -log(sigmoid(r(chosen) - r(rejected)))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直觉：如果 r(chosen) 远大于 r(rejected)，sigmoid 趋近 1，loss 趋近 0（好）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如果 r(chosen) 反而小于 r(rejected)，loss 会很大（惩罚这种情况）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# 奖励模型训练代码骨架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import torch.nn as nn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import torch.nn.functional as F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from transformers import AutoModel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class RewardModel(nn.Module):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def __init__(self, base_model_name):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super().__init__()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self.backbone = AutoModel.from_pretrained(base_model_name)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hidden_size = self.backbone.config.hidden_size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self.reward_head = nn.Linear(hidden_size, 1)  # 输出一个标量分数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def forward(self, input_ids, attention_mask):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outputs = self.backbone(input_ids=input_ids, attention_mask=attention_mask)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last_hidden = outputs.last_hidden_state[:, -1, :]  # 取最后一个 token 的表示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reward = self.reward_head(last_hidden)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return reward.squeeze(-1)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def reward_model_loss(model, chosen_ids, chosen_mask, rejected_ids, rejected_mask):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r_chosen   = model(chosen_ids, chosen_mask)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r_rejected = model(rejected_ids, rejected_mask)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# Bradley-Terry 损失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loss = -F.logsigmoid(r_chosen - r_rejected).mean()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return loss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7.4  PPO：用奖励信号微调语言模型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PPO（Proximal Policy Optimization，近端策略优化）是强化学习中最常用的算法之一。在 RLHF 场景下，「策略」就是语言模型本身，「动作」就是生成的每个 token，「奖励」来自上一步训练好的奖励模型。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7.4.1  为什么需要 KL 散度约束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如果只是单纯最大化奖励模型给的分数，模型很容易找到「奖励模型的漏洞」——生成一些奖励模型误判为高分、但实际上质量很差甚至无意义的文本（这叫 Reward Hacking）。PPO 在目标函数里加入 KL 散度惩罚项，约束新模型的输出分布不能离 SFT 模型太远，防止跑偏。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PPO 优化目标（简化表达）：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objective = E[ reward_model(response) ] - β × KL(π_new || π_SFT)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     └──────┬──────┘              └──────────┬──────────┘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  希望奖励分数越高越好          但不能让新策略偏离 SFT 模型太远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β 是 KL 惩罚系数，控制「自由探索」和「保持稳定」之间的平衡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β 太小 → reward hacking，输出质量崩坏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β 太大 → 几乎不学习，等于原地不动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# 使用 TRL 库的 PPO 实现（生产中几乎不会手写 PPO，直接用库）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from trl import PPOTrainer, PPOConfig, AutoModelForCausalLMWithValueHead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ppo_config = PPOConfig(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model_name='./output/sft_model',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learning_rate=1.4e-5,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batch_size=64,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mini_batch_size=8,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ppo_epochs=4,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init_kl_coef=0.2,        # 初始 KL 惩罚系数 β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target_kl=6.0,           # 目标 KL，超过则自动调整 β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adap_kl_ctrl=True,       # 自适应调整 KL 系数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model = AutoModelForCausalLMWithValueHead.from_pretrained('./output/sft_model')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ppo_trainer = PPOTrainer(config=ppo_config, model=model, tokenizer=tokenizer)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for batch in dataloader: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queries = batch['query_tensors']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# 1. 用当前策略生成回答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responses = ppo_trainer.generate(queries)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# 2. 用奖励模型打分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rewards = [reward_model(q, r) for q, r in zip(queries, responses)]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# 3. PPO 更新一步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stats = ppo_trainer.step(queries, responses, rewards)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7.5  RLHF 的工程复杂度——为什么大家想找替代方案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复杂度来源</w:t>
            </w:r>
          </w:p>
        </w:tc>
        <w:tc>
          <w:tcPr>
            <w:tcW w:type="dxa" w:w="6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具体问题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需要 4 个模型同时驻留显存</w:t>
            </w:r>
          </w:p>
        </w:tc>
        <w:tc>
          <w:tcPr>
            <w:tcW w:type="dxa" w:w="6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策略模型、参考模型(SFT)、奖励模型、价值模型，显存需求是 SFT 的好几倍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训练不稳定</w:t>
            </w:r>
          </w:p>
        </w:tc>
        <w:tc>
          <w:tcPr>
            <w:tcW w:type="dxa" w:w="6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PPO 的超参数(KL系数、学习率)敏感，容易训练崩溃或reward hacking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采样效率低</w:t>
            </w:r>
          </w:p>
        </w:tc>
        <w:tc>
          <w:tcPr>
            <w:tcW w:type="dxa" w:w="6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每个训练步都需要先用模型生成文本(慢)，再打分，再更新，循环往复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奖励模型质量是上限</w:t>
            </w:r>
          </w:p>
        </w:tc>
        <w:tc>
          <w:tcPr>
            <w:tcW w:type="dxa" w:w="6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如果奖励模型本身有偏差，PPO会把这个偏差放大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AD85" w:sz="16"/>
              <w:left w:val="single" w:color="1AAD85" w:sz="16"/>
              <w:bottom w:val="single" w:color="1AAD85" w:sz="4"/>
              <w:right w:val="single" w:color="1AAD85" w:sz="4"/>
            </w:tcBorders>
            <w:shd w:fill="E0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0"/>
                <w:sz w:val="22"/>
                <w:szCs w:val="22"/>
              </w:rPr>
              <w:t xml:space="preserve">💡  这正是 DPO 诞生的动机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正因为 RLHF/PPO 工程复杂度极高，2023 年 DPO（Direct Preference Optimization）论文提出：可以跳过奖励模型训练和强化学习采样，直接从偏好数据中用一个简单的监督学习损失函数优化模型——数学上被证明和 RLHF 的目标是等价的，但实现简单得多。这是下一个 Part 的主题。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8  |  DPO 及其家族：现代对齐方法全景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8.1  DPO 的数学推导直觉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DPO 的核心数学技巧：通过代数变换，证明 RLHF 的 PPO 优化目标，存在一个解析解，可以直接表达为「策略模型」和「参考模型」的概率比值，从而完全绕开奖励模型和强化学习采样过程。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DPO 损失函数：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loss = -log(sigmoid(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β × [log(π(chosen|x)/π_ref(chosen|x)) - log(π(rejected|x)/π_ref(rejected|x))]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拆解理解：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π(chosen|x)/π_ref(chosen|x)   = 当前模型相对参考模型，对「好回答」的偏好提升了多少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π(rejected|x)/π_ref(rejected|x) = 当前模型相对参考模型，对「差回答」的偏好提升了多少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β 控制偏好的强度（类似 PPO 里的 KL 系数，但这里更简单直接）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训练目标：让模型对 chosen 的偏好提升幅度，大于对 rejected 的偏好提升幅度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本质上和 RLHF 的目标完全一致，但不需要奖励模型，不需要采样生成，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是一个标准的、像 SFT 一样的监督学习训练循环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8.2  DPO 家族成员全景对比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3560"/>
        <w:gridCol w:w="3400"/>
      </w:tblGrid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方法</w:t>
            </w:r>
          </w:p>
        </w:tc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年份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核心改进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相对 DPO 的优势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DPO</w:t>
            </w:r>
          </w:p>
        </w:tc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2023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直接偏好优化，绕开奖励模型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奠基性工作，简单稳定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IPO</w:t>
            </w:r>
          </w:p>
        </w:tc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2023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用平方损失替代 sigmoid，理论上更稳健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对偏好数据噪声更鲁棒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KTO</w:t>
            </w:r>
          </w:p>
        </w:tc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2024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只需要「好/差」二元标签，不需要成对比较数据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数据标注成本更低，更容易获取真实用户反馈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ORPO</w:t>
            </w:r>
          </w:p>
        </w:tc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2024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把 SFT 和对齐合并成一步训练，不需要参考模型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训练流程更简单，显存需求更低(不用load参考模型)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SimPO</w:t>
            </w:r>
          </w:p>
        </w:tc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2024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去掉参考模型，用长度归一化的隐式奖励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进一步简化，去掉了 DPO 仍需要的参考模型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8.3  ORPO：把两阶段合并成一阶段的巧思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传统流程是 SFT → DPO 两阶段。ORPO（Odds Ratio Preference Optimization）发现可以把两者的目标函数合并成一个，一步到位：用 SFT 的交叉熵损失学习「如何生成正确格式的回答」，同时加一个比值优势（odds ratio）的惩罚项，让模型同时学会「偏好好的回答、远离差的回答」。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ORPO 损失函数（直觉版）：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loss = SFT_loss(chosen)  +  λ × OR_loss(chosen, rejected)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 └──────┬──────┘        └─────────┬─────────┘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标准的下一词预测损失      让 chosen 比 rejected 的生成概率比值更大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 （教模型怎么说话）        （教模型偏好哪种说法）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好处：不需要先做 SFT 再做 DPO 两阶段，节省一半训练时间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  也不需要额外加载参考模型，显存需求大幅降低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8.4  怎么选：决策表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800"/>
        <w:gridCol w:w="4360"/>
      </w:tblGrid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你的情况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推荐方法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原因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已有高质量 SFT 模型，想进一步对齐偏好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DPO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成熟稳定，资料和工具最完善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偏好数据有噪声(标注质量参差)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IPO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对噪声更鲁棒的损失函数设计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只能收集到「赞/踩」二元反馈，没有成对比较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KTO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专门为二元反馈设计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想要最简训练流程，资源有限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ORPO 或 SimPO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一步训练，不需要参考模型，显存需求最低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追求业界最稳妥、最多人验证过的方案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DPO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Llama 3、Qwen2.5 等主流开源模型都用它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8.5  完整 DPO 训练代码（细化版，含数据加载）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from datasets import load_dataset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from trl import DPOTrainer, DPOConfig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from peft import LoraConfig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from transformers import AutoModelForCausalLM, AutoTokenizer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model_id = './output/sft_model'   # 必须是已经做过 SFT 的模型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model = AutoModelForCausalLM.from_pretrained(model_id, torch_dtype=torch.bfloat16, device_map='auto')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tokenizer = AutoTokenizer.from_pretrained(model_id)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tokenizer.pad_token = tokenizer.eos_token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# 数据格式：{'prompt':..., 'chosen':..., 'rejected':...}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dataset = load_dataset('json', data_files='dpo_data.jsonl')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lora_config = LoraConfig(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r=8, lora_alpha=16,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target_modules=['q_proj','k_proj','v_proj','o_proj'],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task_type='CAUSAL_LM',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dpo_config = DPOConfig(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output_dir='./output/dpo_model',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beta=0.1,                       # 越小，约束越松，模型偏好转变越激进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learning_rate=5e-6,              # 注意：比 SFT 小一个量级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num_train_epochs=1,              # DPO 通常只需要 1 epoch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per_device_train_batch_size=2,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gradient_accumulation_steps=8,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bf16=True,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logging_steps=10,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eval_steps=50,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evaluation_strategy='steps',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trainer = DPOTrainer(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model=model,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args=dpo_config,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train_dataset=dataset['train'],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tokenizer=tokenizer,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   peft_config=lora_config,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trainer.train()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# 关键监控指标：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# rewards/chosen   应该逐渐升高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# rewards/rejected 应该逐渐降低（或保持低位）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A5A5"/>
                <w:sz w:val="19"/>
                <w:szCs w:val="19"/>
              </w:rPr>
              <w:t xml:space="preserve"># rewards/accuracy 应该逐渐接近 1.0（模型正确区分好坏的比例）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9  |  训练诊断与调试：像 Debug 代码一样 Debug 训练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9.1  Loss 曲线读图指南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Loss 曲线是训练过程中最重要的「日志输出」。学会读图，相当于学会了用 Chrome DevTools 看网络面板——一眼就能定位问题所在。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41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曲线形态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诊断结论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处理方法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train loss 持续下降，eval loss 也持续下降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健康，继续训练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无需干预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train loss 下降，eval loss 不降或上升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过拟合 (Overfitting)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减少 epoch，加 dropout，扩充数据，启用 early stopping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train loss 和 eval loss 都不下降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欠拟合 / 学习率太低 / 数据有问题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提高学习率，检查数据格式是否正确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loss 突然飙升或变成 NaN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梯度爆炸 / 学习率过高 / 数据异常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降低学习率，检查 max_grad_norm，排查数据中的异常样本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loss 一开始就很低，几乎不变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数据可能重复或太简单 / loss mask 配置错误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检查数据是否有重复，检查 loss 是否只在 assistant 部分计算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loss 阶梯状下降（不平滑）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学习率调度有问题，或 batch 间数据差异过大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检查数据是否充分打乱(shuffle)，确认 scheduler 配置正确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9.2  过拟合的早期信号与应对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前端类比：过度优化某个浏览器的兼容性 hack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如果你为了适配某个特定浏览器版本写了太多 hack，代码反而在其他浏览器上表现更差——这就是「过拟合」特定环境，丧失了通用性。模型过拟合训练数据，就是「记住」了训练样本的细节（甚至包括其中的噪声），却丧失了对新样本的泛化能力。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用代码量化检测过拟合程度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from transformers import TrainerCallback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class OverfittingMonitor(TrainerCallback):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def __init__(self, threshold=0.15):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self.threshold = threshold  # train/eval loss 差距超过此比例就告警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def on_evaluate(self, args, state, control, metrics, **kwargs):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train_loss = state.log_history[-2].get('loss') if len(state.log_history) &gt;= 2 else None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eval_loss  = metrics.get('eval_loss')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if train_loss and eval_loss: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    gap_ratio = (eval_loss - train_loss) / train_loss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    if gap_ratio &gt; self.threshold: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        print(f'⚠️  过拟合警告: train_loss={train_loss:.3f}, 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              f'eval_loss={eval_loss:.3f}, 差距={gap_ratio*100:.1f}%')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使用：trainer = SFTTrainer(..., callbacks=[OverfittingMonitor()])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9.3  灾难性遗忘的量化检测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在训练前后，跑一组「通用能力」探测题，对比退化程度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GENERAL_PROBES =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{'q': '法国的首都是哪里？', 'expected_keyword': '巴黎'},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{'q': '用 Python 写一个快速排序', 'expected_keyword': 'def'},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{'q': '解释什么是光合作用', 'expected_keyword': '阳光'},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# 建议覆盖：常识问答、代码、推理、多语言等多个维度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def measure_forgetting(base_model, finetuned_model, tokenizer, probes):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degraded = []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for probe in probes: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base_out = generate(base_model, tokenizer, probe['q'])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ft_out   = generate(finetuned_model, tokenizer, probe['q'])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base_ok  = probe['expected_keyword'] in base_out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ft_ok    = probe['expected_keyword'] in ft_out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if base_ok and not ft_ok: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    degraded.append(probe['q'])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print(f'退化样本数: {len(degraded)}/{len(probes)}')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if degraded: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print('退化的探测题:', degraded)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return degraded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9.4  常见训练失败模式排查表（扩展版）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7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症状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可能根因（按概率排序）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排查步骤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Loss 不下降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① 数据格式错误 ② loss mask 配置错误 ③ 学习率太低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打印一条样本的 tokenized 结果，确认格式；检查 labels 是否正确mask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Loss 变 NaN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① 学习率过高 ② fp16训练数值溢出 ③ 数据中有异常字符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降低LR；改用 bf16 而不是 fp16；检查数据编码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生成内容重复循环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① 训练数据本身重复度高 ② repetition_penalty 未设置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数据去重；推理时设置 repetition_penalty=1.1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输出格式不稳定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① 训练数据格式不统一 ② 训练轮数不足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统一训练数据模板；增加 epoch 或检查数据多样性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微调后比微调前更差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① 学习率过大破坏预训练知识 ② 数据质量太差 ③ 训练轮数过多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降低LR重跑；人工抽检数据质量；减少epoch并加eval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GPU利用率低、训练慢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① 序列长度padding浪费 ② 没用packing ③ 数据加载是瓶颈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开启packing=True；检查dataloader的num_workers设置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9.5  用 Weights &amp; Biases 系统化监控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import wandb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wandb.init(project='qwen-finetune', name='exp-lora-r16-v3')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训练循环中记录关键指标组合，便于横向对比多次实验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wandb.log({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'train/loss':        loss.item(),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'train/learning_rate': scheduler.get_last_lr()[0],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'train/grad_norm':   grad_norm,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'eval/loss':         eval_loss,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'eval/perplexity':   torch.exp(torch.tensor(eval_loss)).item(),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'system/gpu_memory_gb': torch.cuda.memory_allocated() / 1024**3,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}, step=global_step)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建议同时记录超参数，方便后续筛选最佳实验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wandb.config.update({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'lora_rank': 16, 'lora_alpha': 32, 'learning_rate': 2e-4,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'data_size': len(train_dataset), 'data_version': 'v3_cleaned',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})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10  |  模型合并：不训练也能获得新能力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10.1  为什么模型合并是「免费的午餐」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模型合并（Model Merging）是一组技术，把多个独立微调过的模型（甚至不同任务的 LoRA）的权重直接做数学运算合并成一个新模型——不需要任何额外训练，往往能获得「1+1&gt;2」的能力组合效果。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F46A8" w:sz="16"/>
              <w:left w:val="single" w:color="4F46A8" w:sz="16"/>
              <w:bottom w:val="single" w:color="4F46A8" w:sz="4"/>
              <w:right w:val="single" w:color="4F46A8" w:sz="4"/>
            </w:tcBorders>
            <w:shd w:fill="EEEC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312E81"/>
                <w:sz w:val="22"/>
                <w:szCs w:val="22"/>
              </w:rPr>
              <w:t xml:space="preserve">🔑  前端类比：CSS 合并多个主题的能力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假设你有两套独立开发的设计系统：一套专精「无障碍访问」（高对比度、大字号），另一套专精「移动端响应式」。模型合并就像是找到一种方法，直接「平均」或「智能融合」这两套 CSS 变量集，得到一套同时具备两种特性的新主题——而不需要重新设计一遍。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10.2  Model Soup：最简单的合并——直接平均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最早也最简单的方法：把多个用不同超参数/数据训练出的模型权重直接取平均。前提是这些模型必须从同一个预训练起点出发（否则参数空间不对齐，平均没有意义）。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from transformers import AutoModelForCausalLM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def model_soup(model_paths: list, weights: list = None):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'''简单平均合并多个模型权重'''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if weights is None: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weights = [1.0 / len(model_paths)] * len(model_paths)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models = [AutoModelForCausalLM.from_pretrained(p) for p in model_paths]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averaged_state_dict = {}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for key in models[0].state_dict().keys():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averaged_state_dict[key] = sum(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    w * m.state_dict()[key].float() for w, m in zip(weights, models)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merged_model = models[0]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merged_model.load_state_dict(averaged_state_dict)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return merged_model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等权重合并 3 个用不同数据子集训练出的模型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merged = model_soup(['./ckpt-A', './ckpt-B', './ckpt-C'])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10.3  SLERP：球面插值合并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直接线性平均（Model Soup）有个问题：高维空间中线性插值，会让合并后的向量「长度」缩短，可能丢失信息。SLERP（Spherical Linear Interpolation，球面线性插值）沿着两个向量之间的球面弧线插值，而不是直线，能更好地保持向量的「能量」。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import numpy as np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def slerp(v0: np.ndarray, v1: np.ndarray, t: float, eps=1e-8):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v0, v1: 两个待合并的权重张量（需要先展平成向量）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t: 插值系数，0=完全是v0，1=完全是v1，0.5=各占一半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v0_norm = v0 / (np.linalg.norm(v0) + eps)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v1_norm = v1 / (np.linalg.norm(v1) + eps)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dot = np.clip(np.sum(v0_norm * v1_norm), -1.0, 1.0)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theta = np.arccos(dot)   # 两向量夹角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if np.abs(theta) &lt; eps:  # 夹角太小，退化为线性插值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return (1 - t) * v0 + t * v1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sin_theta = np.sin(theta)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return (np.sin((1-t)*theta) / sin_theta) * v0 + (np.sin(t*theta) / sin_theta) * v1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实际使用推荐工具：mergekit (业界标准合并工具库)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pip install mergekit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mergekit-yaml config.yaml ./output --cuda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10.4  TIES 与 DARE：解决参数冲突的智能合并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当合并的模型差异较大（比如一个专精数学、一个专精代码），直接平均会因为「参数符号冲突」（一个模型想增大某权重，另一个想减小）而互相抵消，损失各自的专长。TIES 和 DARE-TIES 用更聪明的策略处理这个问题。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400"/>
        <w:gridCol w:w="2960"/>
      </w:tblGrid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方法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核心步骤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解决的问题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TIES-Merging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① Trim裁剪掉幅度最小的参数变化 ② Elect Sign选出主导符号方向 ③ Merge按多数符号方向合并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防止微弱、矛盾的参数变化互相抵消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DARE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训练增量先做随机丢弃 (drop)，再按比例放大 (rescale) 剩余部分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发现微调的参数增量有大量冗余，可以「裁剪」掉大部分而不影响效果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DARE-TIES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组合两者：先 DARE 稀疏化，再 TIES 解决符号冲突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目前合并领域效果最好的组合方案之一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mergekit 配置文件示例：用 DARE-TIES 合并 3 个 LoRA 微调出的模型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config.yaml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models: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- model: meta-llama/Llama-3.1-8B-Instruct  # 基础模型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- model: ./finetuned-math                  # 数学能力强化版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parameters: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density: 0.5    # DARE 保留50%的参数变化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weight: 1.0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- model: ./finetuned-code                  # 代码能力强化版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parameters: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density: 0.5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weight: 1.0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merge_method: dare_ties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base_model: meta-llama/Llama-3.1-8B-Instruct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parameters: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normalize: true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dtype: bfloat16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执行合并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mergekit-yaml config.yaml ./merged-model --cuda --lazy-unpickle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10.5  什么时候该用模型合并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场景一：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你训练了多个针对不同子任务的 LoRA，想要一个统一处理所有任务的模型——合并比多任务联合训练更快、更可控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场景二：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社区里有现成的优秀微调模型（如数学能力很强的版本），想把它的能力「嫁接」到你自己微调的模型上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场景三：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做了多次实验，得到几个效果都不错但各有侧重的 checkpoint，想要一个综合版本而不是只能选一个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45309" w:sz="16"/>
              <w:left w:val="single" w:color="B45309" w:sz="16"/>
              <w:bottom w:val="single" w:color="B45309" w:sz="4"/>
              <w:right w:val="single" w:color="B45309" w:sz="4"/>
            </w:tcBorders>
            <w:shd w:fill="FEF3C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92400E"/>
                <w:sz w:val="22"/>
                <w:szCs w:val="22"/>
              </w:rPr>
              <w:t xml:space="preserve">⚠️  局限性要清楚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模型合并不是万能的：合并的模型必须是同一基础架构（同样的层数、维度），效果也无法保证总是优于单独的模型，需要做评估验证。把它当作一个「值得尝试的低成本实验」，而不是确定有效的标准流程。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11  |  分布式训练基础：当一张卡不够用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11.1  为什么需要分布式训练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单张 GPU 显存有限（消费卡 24GB，数据中心卡 80GB），当模型规模或 batch size 超出这个限制，就需要把训练任务拆分到多张卡甚至多台机器上。理解几种核心并行策略，能帮你判断「我的训练任务该用哪种方式扩展」。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11.2  三种并行策略全景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2400"/>
        <w:gridCol w:w="13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并行方式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拆分维度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解决的问题</w:t>
            </w:r>
          </w:p>
        </w:tc>
        <w:tc>
          <w:tcPr>
            <w:tcW w:type="dxa" w:w="1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典型工具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数据并行 (Data Parallel)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把 batch 数据拆到多卡，每卡跑完整模型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加速训练，扩大有效batch size</w:t>
            </w:r>
          </w:p>
        </w:tc>
        <w:tc>
          <w:tcPr>
            <w:tcW w:type="dxa" w:w="1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DDP, DeepSpeed ZeRO-1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模型并行 (Model/Tensor Parallel)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把模型本身拆到多卡（如不同层放不同卡）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单卡显存放不下整个模型</w:t>
            </w:r>
          </w:p>
        </w:tc>
        <w:tc>
          <w:tcPr>
            <w:tcW w:type="dxa" w:w="1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DeepSpeed ZeRO-3, Megatron-LM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流水线并行 (Pipeline Parallel)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按层切分模型，不同卡处理不同层段，流水线执行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结合模型并行，提升GPU利用率</w:t>
            </w:r>
          </w:p>
        </w:tc>
        <w:tc>
          <w:tcPr>
            <w:tcW w:type="dxa" w:w="1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DeepSpeed, PyTorch Pipeline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11.3  DeepSpeed ZeRO：显存优化的三个阶段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对于 LoRA/QLoRA 微调场景，最常用的是 DeepSpeed 的 ZeRO（Zero Redundancy Optimizer）技术。核心思路：把优化器状态、梯度、甚至模型参数本身，分散存储在不同 GPU 上，而不是每张卡都存一份完整副本。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200"/>
        <w:gridCol w:w="2200"/>
        <w:gridCol w:w="2360"/>
      </w:tblGrid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ZeRO 阶段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拆分内容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显存节省</w:t>
            </w:r>
          </w:p>
        </w:tc>
        <w:tc>
          <w:tcPr>
            <w:tcW w:type="dxa" w:w="2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通信开销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ZeRO-1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只拆分优化器状态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约 4 倍 (相对DDP)</w:t>
            </w:r>
          </w:p>
        </w:tc>
        <w:tc>
          <w:tcPr>
            <w:tcW w:type="dxa" w:w="2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较低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ZeRO-2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拆分优化器状态 + 梯度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约 8 倍</w:t>
            </w:r>
          </w:p>
        </w:tc>
        <w:tc>
          <w:tcPr>
            <w:tcW w:type="dxa" w:w="2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中等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ZeRO-3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拆分优化器状态 + 梯度 + 模型参数本身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理论上随GPU数量线性增长</w:t>
            </w:r>
          </w:p>
        </w:tc>
        <w:tc>
          <w:tcPr>
            <w:tcW w:type="dxa" w:w="2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较高，需要高速互联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11.3.1  DeepSpeed 配置实战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// ds_config.json - ZeRO-2 配置，多卡 LoRA 微调常用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"train_batch_size": 32,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"gradient_accumulation_steps": 4,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"bf16": { "enabled": true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"zero_optimization":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"stage": 2,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"offload_optimizer": { "device": "cpu"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"contiguous_gradients": 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"overlap_comm": true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"gradient_clipping": 1.0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}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启动多卡训练（4 张 GPU）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deepspeed --num_gpus=4 train.py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--deepspeed ds_config.json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--model_name_or_path Qwen/Qwen2.5-7B-Instruct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--output_dir ./output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在 TrainingArguments 中引用配置即可，Trainer 自动处理分布式细节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training_args = TrainingArguments(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deepspeed='./ds_config.json',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11.4  FSDP：PyTorch 原生的替代方案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FSDP（Fully Sharded Data Parallel）是 PyTorch 官方实现，思路与 ZeRO-3 类似，优点是不需要额外安装 DeepSpeed，与 PyTorch 生态集成更紧密。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from transformers import TrainingArguments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training_args = TrainingArguments(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fsdp='full_shard auto_wrap',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fsdp_config={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'fsdp_transformer_layer_cls_to_wrap': 'Qwen2DecoderLayer',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'fsdp_offload_params': 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11.5  实用判断：你真的需要分布式训练吗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你的情况</w:t>
            </w:r>
          </w:p>
        </w:tc>
        <w:tc>
          <w:tcPr>
            <w:tcW w:type="dxa" w:w="5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建议</w:t>
            </w:r>
          </w:p>
        </w:tc>
      </w:tr>
      <w:tr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 7B 以下模型，单卡 A100/4090 够用</w:t>
            </w:r>
          </w:p>
        </w:tc>
        <w:tc>
          <w:tcPr>
            <w:tcW w:type="dxa" w:w="5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不需要，用单卡 QLoRA 即可，省去分布式调试的麻烦</w:t>
            </w:r>
          </w:p>
        </w:tc>
      </w:tr>
      <w:tr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 13B-34B 模型，单卡显存不足</w:t>
            </w:r>
          </w:p>
        </w:tc>
        <w:tc>
          <w:tcPr>
            <w:tcW w:type="dxa" w:w="5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ZeRO-2/3 + LoRA，2-4 张卡通常够用</w:t>
            </w:r>
          </w:p>
        </w:tc>
      </w:tr>
      <w:tr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 70B+ 模型</w:t>
            </w:r>
          </w:p>
        </w:tc>
        <w:tc>
          <w:tcPr>
            <w:tcW w:type="dxa" w:w="5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必须分布式，建议 ZeRO-3 + QLoRA 组合，或多卡张量并行</w:t>
            </w:r>
          </w:p>
        </w:tc>
      </w:tr>
      <w:tr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只是想加速训练（模型本身放得下）</w:t>
            </w:r>
          </w:p>
        </w:tc>
        <w:tc>
          <w:tcPr>
            <w:tcW w:type="dxa" w:w="5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简单的数据并行 (DDP) 即可，不需要 ZeRO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B2777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12  |  终极实战项目：完整走一遍全流程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12.1  项目设计：构建一个「代码评审风格」微调模型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这个项目刻意设计成能覆盖本文档几乎所有核心技术点，确保你不是「读完就忘」，而是有一个完整的端到端实践。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41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阶段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对应本文档章节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277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产出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数据收集与清洗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PART 6 数据工程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2000条高质量代码评审对话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IFD 筛选高价值样本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PART 6.3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精选1000条最有训练价值的样本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QLoRA SFT 训练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PART 3-5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具备代码评审能力的SFT模型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训练诊断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PART 9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确认无过拟合、无灾难性遗忘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构建DPO偏好数据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PART 8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500组(好评审,差评审)对比数据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DPO对齐训练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PART 8.5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风格更一致、更符合偏好的最终模型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模型合并实验(可选)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PART 10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尝试合并通用对话能力，对比效果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全面评估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结合之前文档PART5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lm-eval + LLM Judge双重验证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12.2  完整执行脚本骨架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run_full_pipeline.py - 串联完整流程的主控脚本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import subprocess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def run_step(name, command):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print(f'\n{"="*50}\n开始: {name}\n{"="*50}')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result = subprocess.run(command, shell=True)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if result.returncode != 0: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    raise RuntimeError(f'{name} 失败，退出码 {result.returncode}')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   print(f'✅ {name} 完成')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Step 1: 数据清洗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run_step('数据清洗', 'python scripts/clean_data.py --input raw_data.jsonl --output clean_data.jsonl')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Step 2: IFD 筛选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run_step('IFD筛选', 'python scripts/ifd_filter.py --input clean_data.jsonl --output train_data.jsonl --top_ratio 0.5')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Step 3: QLoRA SFT 训练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run_step('SFT训练', 'python train_sft.py --data train_data.jsonl --output ./output/sft')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Step 4: 训练诊断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run_step('过拟合检测', 'python scripts/check_overfitting.py --model ./output/sft')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run_step('遗忘检测',   'python scripts/check_forgetting.py --base Qwen/Qwen2.5-7B-Instruct --finetuned ./output/sft')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Step 5: 构建DPO数据 + DPO训练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run_step('生成DPO偏好数据', 'python scripts/build_dpo_data.py --output dpo_data.jsonl')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run_step('DPO训练', 'python train_dpo.py --model ./output/sft --data dpo_data.jsonl --output ./output/dpo')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# Step 6: 评估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run_step('基准评估', 'lm_eval --model hf --model_args pretrained=./output/dpo --tasks mmlu,humaneval')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run_step('LLM Judge评估', 'python scripts/llm_judge_eval.py --model ./output/dpo')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93C5FD"/>
                <w:sz w:val="19"/>
                <w:szCs w:val="19"/>
              </w:rPr>
              <w:t xml:space="preserve">print('\n🎉 全流程执行完成！')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12.3  验收清单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□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Context/数据层面：训练数据经过格式校验、精确去重、语义去重三重过滤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□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训练层面：loss 曲线平滑收敛，train/eval loss 差距 &lt; 15%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□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能力保留：通用能力探测题退化数量为 0 或可接受范围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□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目标能力：在你关心的具体任务上，LLM Judge 评分相对基础模型提升 &gt; 1.0分(10分制)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□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DPO对齐(可选)：rewards/accuracy 指标 &gt; 0.7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□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部署验证：合并权重后用 vLLM 部署，P95延迟符合预期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DB2777"/>
          <w:sz w:val="30"/>
          <w:szCs w:val="30"/>
        </w:rPr>
        <w:t xml:space="preserve">12.4  写在最后：从这里继续往哪走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读完这份文档，你已经掌握了从梯度下降的数学直觉，到 LoRA/QLoRA 的工程实现，到 RLHF/DPO 的对齐原理，到模型合并和分布式训练的进阶技术——这是一套完整的微调专家知识体系。接下来真正能让这些知识「内化」的，只有一件事：动手跑一次完整实验，哪怕只是一个很小的任务。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16"/>
              <w:left w:val="single" w:color="16A34A" w:sz="16"/>
              <w:bottom w:val="single" w:color="16A34A" w:sz="4"/>
              <w:right w:val="single" w:color="16A34A" w:sz="4"/>
            </w:tcBorders>
            <w:shd w:fill="DCFCE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🎯  给你的具体建议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不要等「学得足够多了」才开始动手。建议这周就跑一次最小实验：拿 100 条你自己写的高质量问答数据，用 QLoRA 微调一个 Qwen2.5-7B，跑通整个流程哪怕效果一般。亲手看到 loss 曲线下降、亲手用 lm-eval 跑一次评估——这种第一手经验，比读十篇文档都更能建立直觉。之后再回头看这份文档的每个 Part，你会有完全不同的理解深度。</w:t>
            </w:r>
          </w:p>
        </w:tc>
      </w:tr>
    </w:tbl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0" w:before="10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本文档由 Claude 为前端工程师专属生成  ·  模型微调从零基础到专家级终极手册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8"/>
        <w:szCs w:val="18"/>
      </w:rPr>
      <w:t xml:space="preserve">第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520"/>
      <w:outlineLvl w:val="0"/>
    </w:pPr>
    <w:rPr>
      <w:rFonts w:ascii="Arial" w:cs="Arial" w:eastAsia="Arial" w:hAnsi="Arial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400"/>
      <w:outlineLvl w:val="1"/>
    </w:pPr>
    <w:rPr>
      <w:rFonts w:ascii="Arial" w:cs="Arial" w:eastAsia="Arial" w:hAnsi="Arial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8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2026-06-18T00:52:17.004Z</dcterms:created>
  <dcterms:modified xsi:type="dcterms:W3CDTF">2026-06-18T00:52:17.020Z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