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spacing w:after="100" w:before="0"/>
        <w:jc w:val="center"/>
      </w:pPr>
      <w:r>
        <w:rPr>
          <w:rFonts w:ascii="Arial" w:cs="Arial" w:eastAsia="Arial" w:hAnsi="Arial"/>
          <w:b/>
          <w:bCs/>
          <w:color w:val="92400E"/>
          <w:sz w:val="72"/>
          <w:szCs w:val="72"/>
        </w:rPr>
        <w:t xml:space="preserve">模型训练</w:t>
      </w:r>
    </w:p>
    <w:p>
      <w:pPr>
        <w:spacing w:after="100" w:before="0"/>
        <w:jc w:val="center"/>
      </w:pPr>
      <w:r>
        <w:rPr>
          <w:rFonts w:ascii="Arial" w:cs="Arial" w:eastAsia="Arial" w:hAnsi="Arial"/>
          <w:b/>
          <w:bCs/>
          <w:color w:val="1AAD85"/>
          <w:sz w:val="40"/>
          <w:szCs w:val="40"/>
        </w:rPr>
        <w:t xml:space="preserve">微调与评估完全手册</w:t>
      </w:r>
    </w:p>
    <w:p>
      <w:pPr>
        <w:spacing w:after="80" w:before="0"/>
        <w:jc w:val="center"/>
      </w:pPr>
      <w:r>
        <w:rPr>
          <w:rFonts w:ascii="Arial" w:cs="Arial" w:eastAsia="Arial" w:hAnsi="Arial"/>
          <w:color w:val="6B7280"/>
          <w:sz w:val="24"/>
          <w:szCs w:val="24"/>
        </w:rPr>
        <w:t xml:space="preserve">前端工程师视角 · 从数据准备到生产部署全流程</w:t>
      </w:r>
    </w:p>
    <w:p>
      <w:pPr>
        <w:spacing w:after="0" w:before="0"/>
        <w:jc w:val="center"/>
      </w:pPr>
      <w:r>
        <w:rPr>
          <w:rFonts w:ascii="Arial" w:cs="Arial" w:eastAsia="Arial" w:hAnsi="Arial"/>
          <w:color w:val="D1D5DB"/>
          <w:sz w:val="20"/>
          <w:szCs w:val="20"/>
        </w:rPr>
        <w:t xml:space="preserve">LoRA · QLoRA · SFT · DPO · 数据工程 · 评估体系 · 合成数据</w:t>
      </w:r>
    </w:p>
    <w:p>
      <w:pPr>
        <w:spacing w:after="40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Bdr>
          <w:bottom w:val="single" w:color="D1D5DB" w:sz="2" w:space="1"/>
        </w:pBdr>
        <w:spacing w:after="280" w:before="28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r>
        <w:br w:type="page"/>
      </w:r>
    </w:p>
    <w:p>
      <w:pPr>
        <w:pStyle w:val="Heading1"/>
        <w:pBdr>
          <w:bottom w:val="single" w:color="92400E" w:sz="8" w:space="4"/>
        </w:pBdr>
        <w:spacing w:after="200" w:before="520"/>
      </w:pPr>
      <w:r>
        <w:rPr>
          <w:rFonts w:ascii="Arial" w:cs="Arial" w:eastAsia="Arial" w:hAnsi="Arial"/>
          <w:b/>
          <w:bCs/>
          <w:color w:val="1A1A1A"/>
          <w:sz w:val="40"/>
          <w:szCs w:val="40"/>
        </w:rPr>
        <w:t xml:space="preserve">PART 1  |  什么时候需要微调</w:t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92400E"/>
          <w:sz w:val="30"/>
          <w:szCs w:val="30"/>
        </w:rPr>
        <w:t xml:space="preserve">1.1  微调 vs Prompt Engineering 决策树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微调不是万灵药，大多数场景 Prompt Engineering + RAG 已经足够。只有在以下情况才值得微调：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2200"/>
        <w:gridCol w:w="4360"/>
      </w:tblGrid>
      <w:tr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92400E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场景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92400E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推荐方案</w:t>
            </w:r>
          </w:p>
        </w:tc>
        <w:tc>
          <w:tcPr>
            <w:tcW w:type="dxa" w:w="4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92400E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原因</w:t>
            </w:r>
          </w:p>
        </w:tc>
      </w:tr>
      <w:tr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需要特定风格/口吻（品牌声音）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微调 SFT</w:t>
            </w:r>
          </w:p>
        </w:tc>
        <w:tc>
          <w:tcPr>
            <w:tcW w:type="dxa" w:w="4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Prompt 控制风格不稳定，微调后每次输出一致</w:t>
            </w:r>
          </w:p>
        </w:tc>
      </w:tr>
      <w:tr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垂直领域专业知识（医疗、法律）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RAG + 微调</w:t>
            </w:r>
          </w:p>
        </w:tc>
        <w:tc>
          <w:tcPr>
            <w:tcW w:type="dxa" w:w="4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RAG 提供知识，微调提供专业表达方式</w:t>
            </w:r>
          </w:p>
        </w:tc>
      </w:tr>
      <w:tr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输出格式严格（JSON/XML）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Prompt + 微调</w:t>
            </w:r>
          </w:p>
        </w:tc>
        <w:tc>
          <w:tcPr>
            <w:tcW w:type="dxa" w:w="4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Prompt 可先试，仍有格式错误则微调</w:t>
            </w:r>
          </w:p>
        </w:tc>
      </w:tr>
      <w:tr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减少 Prompt 成本（System Prompt 很长）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微调</w:t>
            </w:r>
          </w:p>
        </w:tc>
        <w:tc>
          <w:tcPr>
            <w:tcW w:type="dxa" w:w="4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把 System Prompt 烧进模型，每次省 1000+ token</w:t>
            </w:r>
          </w:p>
        </w:tc>
      </w:tr>
      <w:tr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通用问答/知识问答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RAG + Prompt</w:t>
            </w:r>
          </w:p>
        </w:tc>
        <w:tc>
          <w:tcPr>
            <w:tcW w:type="dxa" w:w="4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微调模型不更新，知识会过时</w:t>
            </w:r>
          </w:p>
        </w:tc>
      </w:tr>
      <w:tr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一次性任务</w:t>
            </w:r>
          </w:p>
        </w:tc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Prompt</w:t>
            </w:r>
          </w:p>
        </w:tc>
        <w:tc>
          <w:tcPr>
            <w:tcW w:type="dxa" w:w="4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不值得投入微调成本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45309" w:sz="16"/>
              <w:left w:val="single" w:color="B45309" w:sz="16"/>
              <w:bottom w:val="single" w:color="B45309" w:sz="4"/>
              <w:right w:val="single" w:color="B45309" w:sz="4"/>
            </w:tcBorders>
            <w:shd w:fill="FEF3C7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92400E"/>
                <w:sz w:val="22"/>
                <w:szCs w:val="22"/>
              </w:rPr>
              <w:t xml:space="preserve">💡  前端工程师的微调心态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把微调理解成 CSS 主题覆盖：基础模型是浏览器默认样式表，Prompt 是内联样式，微调是你的全局 CSS。大多数时候内联样式够用；只有当需要系统性改变行为时才值得写全局样式。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92400E"/>
          <w:sz w:val="30"/>
          <w:szCs w:val="30"/>
        </w:rPr>
        <w:t xml:space="preserve">1.2  微调成本预估</w:t>
      </w:r>
    </w:p>
    <w:tbl>
      <w:tblPr>
        <w:tblW w:type="dxa" w:w="11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1800"/>
        <w:gridCol w:w="2000"/>
        <w:gridCol w:w="2400"/>
        <w:gridCol w:w="1800"/>
        <w:gridCol w:w="1760"/>
      </w:tblGrid>
      <w:tr>
        <w:tc>
          <w:tcPr>
            <w:tcW w:type="dxa" w:w="1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92400E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模型规模</w:t>
            </w:r>
          </w:p>
        </w:tc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92400E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微调方式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92400E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数据量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92400E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GPU 需求</w:t>
            </w:r>
          </w:p>
        </w:tc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92400E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大约时间</w:t>
            </w:r>
          </w:p>
        </w:tc>
        <w:tc>
          <w:tcPr>
            <w:tcW w:type="dxa" w:w="1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92400E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大约成本</w:t>
            </w:r>
          </w:p>
        </w:tc>
      </w:tr>
      <w:tr>
        <w:tc>
          <w:tcPr>
            <w:tcW w:type="dxa" w:w="1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1-3B</w:t>
            </w:r>
          </w:p>
        </w:tc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全参数 or LoRA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1k-10k 条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1x RTX 4090 (24GB)</w:t>
            </w:r>
          </w:p>
        </w:tc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1-4 小时</w:t>
            </w:r>
          </w:p>
        </w:tc>
        <w:tc>
          <w:tcPr>
            <w:tcW w:type="dxa" w:w="1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$1-5</w:t>
            </w:r>
          </w:p>
        </w:tc>
      </w:tr>
      <w:tr>
        <w:tc>
          <w:tcPr>
            <w:tcW w:type="dxa" w:w="1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7B</w:t>
            </w:r>
          </w:p>
        </w:tc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QLoRA (4bit)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5k-50k 条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1x RTX 4090 (24GB)</w:t>
            </w:r>
          </w:p>
        </w:tc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4-12 小时</w:t>
            </w:r>
          </w:p>
        </w:tc>
        <w:tc>
          <w:tcPr>
            <w:tcW w:type="dxa" w:w="1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$5-20</w:t>
            </w:r>
          </w:p>
        </w:tc>
      </w:tr>
      <w:tr>
        <w:tc>
          <w:tcPr>
            <w:tcW w:type="dxa" w:w="1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7B</w:t>
            </w:r>
          </w:p>
        </w:tc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LoRA (bf16)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5k-50k 条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2x A100 (80GB)</w:t>
            </w:r>
          </w:p>
        </w:tc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2-8 小时</w:t>
            </w:r>
          </w:p>
        </w:tc>
        <w:tc>
          <w:tcPr>
            <w:tcW w:type="dxa" w:w="1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$20-80</w:t>
            </w:r>
          </w:p>
        </w:tc>
      </w:tr>
      <w:tr>
        <w:tc>
          <w:tcPr>
            <w:tcW w:type="dxa" w:w="1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13-14B</w:t>
            </w:r>
          </w:p>
        </w:tc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QLoRA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10k-100k 条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2x A100 (80GB)</w:t>
            </w:r>
          </w:p>
        </w:tc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8-24 小时</w:t>
            </w:r>
          </w:p>
        </w:tc>
        <w:tc>
          <w:tcPr>
            <w:tcW w:type="dxa" w:w="1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$80-300</w:t>
            </w:r>
          </w:p>
        </w:tc>
      </w:tr>
      <w:tr>
        <w:tc>
          <w:tcPr>
            <w:tcW w:type="dxa" w:w="1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70B</w:t>
            </w:r>
          </w:p>
        </w:tc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QLoRA</w:t>
            </w:r>
          </w:p>
        </w:tc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50k+ 条</w:t>
            </w:r>
          </w:p>
        </w:tc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4x A100 or H100</w:t>
            </w:r>
          </w:p>
        </w:tc>
        <w:tc>
          <w:tcPr>
            <w:tcW w:type="dxa" w:w="1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1-3 天</w:t>
            </w:r>
          </w:p>
        </w:tc>
        <w:tc>
          <w:tcPr>
            <w:tcW w:type="dxa" w:w="1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$500-2000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92400E" w:sz="8" w:space="4"/>
        </w:pBdr>
        <w:spacing w:after="200" w:before="520"/>
      </w:pPr>
      <w:r>
        <w:rPr>
          <w:rFonts w:ascii="Arial" w:cs="Arial" w:eastAsia="Arial" w:hAnsi="Arial"/>
          <w:b/>
          <w:bCs/>
          <w:color w:val="1A1A1A"/>
          <w:sz w:val="40"/>
          <w:szCs w:val="40"/>
        </w:rPr>
        <w:t xml:space="preserve">PART 2  |  LoRA 与 QLoRA：高效微调的核心</w:t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92400E"/>
          <w:sz w:val="30"/>
          <w:szCs w:val="30"/>
        </w:rPr>
        <w:t xml:space="preserve">2.1  LoRA 原理（Low-Rank Adaptation）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全参数微调需要更新所有权重（7B 模型 = 140GB fp16），成本极高。LoRA 的洞察：模型权重的更新量具有低秩结构，可以用两个小矩阵的乘积来近似。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480"/>
        <w:gridCol w:w="3480"/>
      </w:tblGrid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92400E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/>
            </w:r>
          </w:p>
        </w:tc>
        <w:tc>
          <w:tcPr>
            <w:tcW w:type="dxa" w:w="34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92400E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全参数微调</w:t>
            </w:r>
          </w:p>
        </w:tc>
        <w:tc>
          <w:tcPr>
            <w:tcW w:type="dxa" w:w="34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92400E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LoRA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训练参数量</w:t>
            </w:r>
          </w:p>
        </w:tc>
        <w:tc>
          <w:tcPr>
            <w:tcW w:type="dxa" w:w="34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100%（全部权重）</w:t>
            </w:r>
          </w:p>
        </w:tc>
        <w:tc>
          <w:tcPr>
            <w:tcW w:type="dxa" w:w="34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0.1-1%（只训练 A、B 矩阵）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显存需求</w:t>
            </w:r>
          </w:p>
        </w:tc>
        <w:tc>
          <w:tcPr>
            <w:tcW w:type="dxa" w:w="34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极高（需存所有梯度）</w:t>
            </w:r>
          </w:p>
        </w:tc>
        <w:tc>
          <w:tcPr>
            <w:tcW w:type="dxa" w:w="34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极低（只存 LoRA 矩阵梯度）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训练后产物</w:t>
            </w:r>
          </w:p>
        </w:tc>
        <w:tc>
          <w:tcPr>
            <w:tcW w:type="dxa" w:w="34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完整模型副本</w:t>
            </w:r>
          </w:p>
        </w:tc>
        <w:tc>
          <w:tcPr>
            <w:tcW w:type="dxa" w:w="34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小型 LoRA 权重文件（几十到几百 MB）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切换成本</w:t>
            </w:r>
          </w:p>
        </w:tc>
        <w:tc>
          <w:tcPr>
            <w:tcW w:type="dxa" w:w="34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每个任务一套完整模型</w:t>
            </w:r>
          </w:p>
        </w:tc>
        <w:tc>
          <w:tcPr>
            <w:tcW w:type="dxa" w:w="34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同一基础模型 + 不同 LoRA 快速切换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效果</w:t>
            </w:r>
          </w:p>
        </w:tc>
        <w:tc>
          <w:tcPr>
            <w:tcW w:type="dxa" w:w="34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最好</w:t>
            </w:r>
          </w:p>
        </w:tc>
        <w:tc>
          <w:tcPr>
            <w:tcW w:type="dxa" w:w="348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接近（差距通常 &lt; 2%）</w:t>
            </w:r>
          </w:p>
        </w:tc>
      </w:tr>
    </w:tbl>
    <w:p>
      <w:pPr>
        <w:spacing w:after="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3"/>
        <w:spacing w:after="100" w:before="280"/>
      </w:pPr>
      <w:r>
        <w:rPr>
          <w:rFonts w:ascii="Arial" w:cs="Arial" w:eastAsia="Arial" w:hAnsi="Arial"/>
          <w:b/>
          <w:bCs/>
          <w:color w:val="085040"/>
          <w:sz w:val="24"/>
          <w:szCs w:val="24"/>
        </w:rPr>
        <w:t xml:space="preserve">2.1.1  LoRA 数学直觉（不需要深入，知道即可）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对于权重矩阵 W（形状 d×d），LoRA 添加：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矩阵 A：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形状 d×r（r 是 rank，远小于 d，通常 4-64）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矩阵 B：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形状 r×d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更新量：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ΔW = A × B（形状 d×d，但参数量只有 2×r×d，比原来小 d/2r 倍）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推理时：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W' = W + α × A × B（α 是缩放系数，控制 LoRA 强度）</w:t>
      </w:r>
    </w:p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92400E"/>
          <w:sz w:val="30"/>
          <w:szCs w:val="30"/>
        </w:rPr>
        <w:t xml:space="preserve">2.2  QLoRA：在消费级 GPU 上微调 7B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QLoRA = 4-bit 量化基础模型 + LoRA 微调。基础模型以 NF4 格式加载（只占 4-5GB），LoRA 矩阵用 bf16 训练，让 24GB 显存的 RTX 4090 可以微调 7B 模型。</w:t>
      </w:r>
    </w:p>
    <w:p>
      <w:pPr>
        <w:pStyle w:val="Heading3"/>
        <w:spacing w:after="100" w:before="280"/>
      </w:pPr>
      <w:r>
        <w:rPr>
          <w:rFonts w:ascii="Arial" w:cs="Arial" w:eastAsia="Arial" w:hAnsi="Arial"/>
          <w:b/>
          <w:bCs/>
          <w:color w:val="085040"/>
          <w:sz w:val="24"/>
          <w:szCs w:val="24"/>
        </w:rPr>
        <w:t xml:space="preserve">2.2.1  完整 QLoRA 微调脚本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pip install transformers peft trl datasets bitsandbytes accelerate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from transformers import AutoTokenizer, AutoModelForCausalLM, BitsAndBytesConfig, TrainingArguments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from peft import LoraConfig, get_peft_model, prepare_model_for_kbit_training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from trl import SFTTrainer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from datasets import load_dataset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import torch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# ── 1. 加载 4-bit 量化基础模型 ──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model_id = 'Qwen/Qwen2.5-7B-Instruct'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bnb_config = BitsAndBytesConfig(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load_in_4bit=True,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bnb_4bit_quant_type='nf4',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bnb_4bit_compute_dtype=torch.bfloat16,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bnb_4bit_use_double_quant=True,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model = AutoModelForCausalLM.from_pretrained(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model_id,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quantization_config=bnb_config,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device_map='auto',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trust_remote_code=True,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tokenizer = AutoTokenizer.from_pretrained(model_id, trust_remote_code=True)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tokenizer.pad_token = tokenizer.eos_token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# ── 2. 配置 LoRA ──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model = prepare_model_for_kbit_training(model)  # 量化模型的必要准备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lora_config = LoraConfig(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r=16,                    # rank：越大效果越好，显存需求越大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lora_alpha=32,           # 通常设为 2*r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target_modules=[         # 对哪些层加 LoRA（注意力层是标配）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    'q_proj', 'k_proj', 'v_proj', 'o_proj',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    'gate_proj', 'up_proj', 'down_proj',  # FFN 层也加，效果更好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],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lora_dropout=0.05,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bias='none',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task_type='CAUSAL_LM',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model = get_peft_model(model, lora_config)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# 打印可训练参数比例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model.print_trainable_parameters()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# trainable params: 20,971,520 || all params: 7,261,736,960 || trainable%: 0.29%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# ── 3. 准备数据集 ──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dataset = load_dataset('json', data_files={'train': 'train.jsonl', 'test': 'test.jsonl'})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def format_chat(example):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'''将对话格式化为模型输入字符串'''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messages = example['messages']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text = tokenizer.apply_chat_template(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    messages,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    tokenize=False,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    add_generation_prompt=False,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return {'text': text}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dataset = dataset.map(format_chat)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# ── 4. 训练配置 ──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training_args = TrainingArguments(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output_dir='./output/qwen2.5-7b-lora',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num_train_epochs=3,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per_device_train_batch_size=2,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gradient_accumulation_steps=8,   # 等效 batch_size=16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learning_rate=2e-4,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warmup_ratio=0.05,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lr_scheduler_type='cosine',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bf16=True,                       # A100/H100 用 bf16，V100 用 fp16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logging_steps=10,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save_steps=100,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eval_steps=100,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evaluation_strategy='steps',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load_best_model_at_end=True,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report_to='wandb',               # 实验追踪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trainer = SFTTrainer(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model=model,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args=training_args,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train_dataset=dataset['train'],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eval_dataset=dataset['test'],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dataset_text_field='text',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max_seq_length=2048,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packing=True,                    # 把短样本打包进同一序列，提高 GPU 利用率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trainer.train()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# ── 5. 保存 LoRA 权重 ──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model.save_pretrained('./output/qwen2.5-7b-lora/final')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tokenizer.save_pretrained('./output/qwen2.5-7b-lora/final')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print('训练完成！LoRA 权重已保存')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92400E"/>
          <w:sz w:val="30"/>
          <w:szCs w:val="30"/>
        </w:rPr>
        <w:t xml:space="preserve">2.3  LoRA 权重合并与部署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from peft import PeftModel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from transformers import AutoModelForCausalLM, AutoTokenizer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import torch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# 方式 1：合并成完整模型（方便部署，但丢失切换灵活性）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base_model = AutoModelForCausalLM.from_pretrained(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'Qwen/Qwen2.5-7B-Instruct',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torch_dtype=torch.bfloat16,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device_map='auto',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model = PeftModel.from_pretrained(base_model, './output/qwen2.5-7b-lora/final')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merged_model = model.merge_and_unload()   # 合并 LoRA 到基础权重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merged_model.save_pretrained('./output/qwen2.5-7b-merged')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# 方式 2：动态加载 LoRA（支持多任务切换，推荐）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# 用 vLLM 加载合并后的模型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# python -m vllm.entrypoints.openai.api_server \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#     --model ./output/qwen2.5-7b-merged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# 方式 3：vLLM 直接支持 LoRA 热切换（生产推荐）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# python -m vllm.entrypoints.openai.api_server \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#     --model Qwen/Qwen2.5-7B-Instruct \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#     --enable-lora \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#     --max-loras 4  # 最多同时加载 4 个 LoRA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# 调用时指定 LoRA：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# {"model": "Qwen/Qwen2.5-7B-Instruct",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#  "messages": [...],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#  "lora_request": {"lora_name": "typescript-tutor", "lora_path": "./lora-ts"}}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92400E" w:sz="8" w:space="4"/>
        </w:pBdr>
        <w:spacing w:after="200" w:before="520"/>
      </w:pPr>
      <w:r>
        <w:rPr>
          <w:rFonts w:ascii="Arial" w:cs="Arial" w:eastAsia="Arial" w:hAnsi="Arial"/>
          <w:b/>
          <w:bCs/>
          <w:color w:val="1A1A1A"/>
          <w:sz w:val="40"/>
          <w:szCs w:val="40"/>
        </w:rPr>
        <w:t xml:space="preserve">PART 3  |  训练数据工程</w:t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92400E"/>
          <w:sz w:val="30"/>
          <w:szCs w:val="30"/>
        </w:rPr>
        <w:t xml:space="preserve">3.1  数据质量 &gt; 数据数量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微调领域有个经验规律：1000 条高质量数据 &gt; 10000 条低质量数据。斯坦福 Alpaca 用 52k 数据微调，后来研究发现精选 1k 条高质量数据能达到相同效果（LIMA 论文）。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000"/>
        <w:gridCol w:w="3960"/>
      </w:tblGrid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92400E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数据质量维度</w:t>
            </w:r>
          </w:p>
        </w:tc>
        <w:tc>
          <w:tcPr>
            <w:tcW w:type="dxa" w:w="3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92400E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检查方法</w:t>
            </w:r>
          </w:p>
        </w:tc>
        <w:tc>
          <w:tcPr>
            <w:tcW w:type="dxa" w:w="3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92400E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常见问题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准确性</w:t>
            </w:r>
          </w:p>
        </w:tc>
        <w:tc>
          <w:tcPr>
            <w:tcW w:type="dxa" w:w="3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专家抽检、模型自评</w:t>
            </w:r>
          </w:p>
        </w:tc>
        <w:tc>
          <w:tcPr>
            <w:tcW w:type="dxa" w:w="3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事实错误、过时信息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多样性</w:t>
            </w:r>
          </w:p>
        </w:tc>
        <w:tc>
          <w:tcPr>
            <w:tcW w:type="dxa" w:w="3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计算语义相似度，去除重复</w:t>
            </w:r>
          </w:p>
        </w:tc>
        <w:tc>
          <w:tcPr>
            <w:tcW w:type="dxa" w:w="3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数据分布不均，模型过拟合某种回答风格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格式一致性</w:t>
            </w:r>
          </w:p>
        </w:tc>
        <w:tc>
          <w:tcPr>
            <w:tcW w:type="dxa" w:w="3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脚本验证 JSON Schema</w:t>
            </w:r>
          </w:p>
        </w:tc>
        <w:tc>
          <w:tcPr>
            <w:tcW w:type="dxa" w:w="3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缺字段、格式混乱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长度分布</w:t>
            </w:r>
          </w:p>
        </w:tc>
        <w:tc>
          <w:tcPr>
            <w:tcW w:type="dxa" w:w="3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统计直方图</w:t>
            </w:r>
          </w:p>
        </w:tc>
        <w:tc>
          <w:tcPr>
            <w:tcW w:type="dxa" w:w="3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全是短回答，模型学不会长文生成</w:t>
            </w:r>
          </w:p>
        </w:tc>
      </w:tr>
      <w:tr>
        <w:tc>
          <w:tcPr>
            <w:tcW w:type="dxa" w:w="24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难度分布</w:t>
            </w:r>
          </w:p>
        </w:tc>
        <w:tc>
          <w:tcPr>
            <w:tcW w:type="dxa" w:w="3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IFD 分数过滤</w:t>
            </w:r>
          </w:p>
        </w:tc>
        <w:tc>
          <w:tcPr>
            <w:tcW w:type="dxa" w:w="39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太简单的数据无法教会模型新能力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92400E"/>
          <w:sz w:val="30"/>
          <w:szCs w:val="30"/>
        </w:rPr>
        <w:t xml:space="preserve">3.2  数据清洗流水线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import json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import hashlib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from typing import List, Dict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from sentence_transformers import SentenceTransformer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import numpy as np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def clean_dataset(raw_data: List[Dict]) -&gt; List[Dict]: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'''完整数据清洗流水线'''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print(f'原始数据量: {len(raw_data)}')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# ── 步骤 1: 格式校验 ──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valid = []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for item in raw_data: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    try: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        assert 'messages' in item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        assert len(item['messages']) &gt;= 2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        assert item['messages'][-1]['role'] == 'assistant'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        assert len(item['messages'][-1]['content'].strip()) &gt;= 20  # 回答不能太短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        valid.append(item)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    except AssertionError: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        pass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print(f'格式校验后: {len(valid)}')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# ── 步骤 2: 去除重复（精确去重）──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seen = set()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deduped = []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for item in valid: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    # 用对话内容的哈希去重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    content = json.dumps(item['messages'], ensure_ascii=False)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    h = hashlib.md5(content.encode()).hexdigest()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    if h not in seen: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        seen.add(h)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        deduped.append(item)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print(f'精确去重后: {len(deduped)}')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# ── 步骤 3: 语义去重（去掉过于相似的样本）──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model = SentenceTransformer('BAAI/bge-small-zh-v1.5')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questions = [item['messages'][0]['content'] for item in deduped]  # 取第一条 user 消息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embeddings = model.encode(questions, batch_size=64, show_progress_bar=True)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# 贪心去重：保留相似度 &lt; 0.95 的样本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selected_indices = []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for i, emb in enumerate(embeddings):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    if not selected_indices: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        selected_indices.append(i)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        continue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    selected_embs = embeddings[selected_indices]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    sims = (selected_embs @ emb) / (np.linalg.norm(selected_embs, axis=1) * np.linalg.norm(emb))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    if sims.max() &lt; 0.95:   # 与已选样本最大相似度 &lt; 0.95 才保留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        selected_indices.append(i)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semantic_deduped = [deduped[i] for i in selected_indices]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print(f'语义去重后: {len(semantic_deduped)}')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return semantic_deduped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92400E"/>
          <w:sz w:val="30"/>
          <w:szCs w:val="30"/>
        </w:rPr>
        <w:t xml:space="preserve">3.3  合成数据生成：用 GPT-4 生成训练数据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当人工标注数据不足时，用强大模型（GPT-4o、Claude 3.5）生成合成训练数据，再用较弱模型（Qwen2.5-7B）学习。这是目前业界主流的数据工程方法。</w:t>
      </w:r>
    </w:p>
    <w:p>
      <w:pPr>
        <w:pStyle w:val="Heading3"/>
        <w:spacing w:after="100" w:before="280"/>
      </w:pPr>
      <w:r>
        <w:rPr>
          <w:rFonts w:ascii="Arial" w:cs="Arial" w:eastAsia="Arial" w:hAnsi="Arial"/>
          <w:b/>
          <w:bCs/>
          <w:color w:val="085040"/>
          <w:sz w:val="24"/>
          <w:szCs w:val="24"/>
        </w:rPr>
        <w:t xml:space="preserve">3.3.1  Seed 数据扩充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import openai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import json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client = openai.OpenAI()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SEED_EXAMPLES = [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'解释 TypeScript 中 interface 和 type 的区别',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'如何用 React Query 处理乐观更新',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'解释 CSS Grid 中 auto-fill 和 auto-fit 的区别',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]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EXPAND_PROMPT = '''你是一位资深前端工程师，请根据以下示例问题，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生成 10 个风格类似但内容不同的新问题。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要求：覆盖不同难度，涉及 React、TypeScript、CSS、性能优化等主题。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只输出 JSON 数组，每项是一个问题字符串。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示例问题：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{seeds}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'''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def expand_seeds(seeds: list) -&gt; list: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response = client.chat.completions.create(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    model='gpt-4o',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    messages=[{'role':'user','content':EXPAND_PROMPT.format(seeds='\n'.join(seeds))}],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    response_format={'type':'json_object'},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result = json.loads(response.choices[0].message.content)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return result.get('questions', [])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new_questions = expand_seeds(SEED_EXAMPLES)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print(f'生成了 {len(new_questions)} 个新问题')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3"/>
        <w:spacing w:after="100" w:before="280"/>
      </w:pPr>
      <w:r>
        <w:rPr>
          <w:rFonts w:ascii="Arial" w:cs="Arial" w:eastAsia="Arial" w:hAnsi="Arial"/>
          <w:b/>
          <w:bCs/>
          <w:color w:val="085040"/>
          <w:sz w:val="24"/>
          <w:szCs w:val="24"/>
        </w:rPr>
        <w:t xml:space="preserve">3.3.2  批量生成高质量问答对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ANSWER_SYSTEM_PROMPT = '''你是一位拥有 10 年经验的资深前端工程师。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请回答用户的技术问题，要求：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1. 准确、完整，涵盖核心概念和实际应用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2. 提供代码示例（TypeScript 优先）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3. 指出常见误区和最佳实践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4. 控制在 300-600 字，结构清晰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'''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async def generate_qa_pair(question: str) -&gt; dict: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response = client.chat.completions.create(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    model='gpt-4o',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    messages=[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        {'role': 'system', 'content': ANSWER_SYSTEM_PROMPT},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        {'role': 'user',   'content': question},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    ],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    temperature=0.7,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answer = response.choices[0].message.content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return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    'messages': [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        {'role': 'system',    'content': ANSWER_SYSTEM_PROMPT},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        {'role': 'user',      'content': question},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        {'role': 'assistant', 'content': answer},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    ]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# 批量生成（注意控制 API 速率）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import asyncio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from tqdm.asyncio import tqdm_asyncio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async def main():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tasks = [generate_qa_pair(q) for q in new_questions]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results = await tqdm_asyncio.gather(*tasks)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with open('train_synthetic.jsonl', 'w') as f: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    for item in results: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        f.write(json.dumps(item, ensure_ascii=False) + '\n')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asyncio.run(main())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92400E" w:sz="8" w:space="4"/>
        </w:pBdr>
        <w:spacing w:after="200" w:before="520"/>
      </w:pPr>
      <w:r>
        <w:rPr>
          <w:rFonts w:ascii="Arial" w:cs="Arial" w:eastAsia="Arial" w:hAnsi="Arial"/>
          <w:b/>
          <w:bCs/>
          <w:color w:val="1A1A1A"/>
          <w:sz w:val="40"/>
          <w:szCs w:val="40"/>
        </w:rPr>
        <w:t xml:space="preserve">PART 4  |  DPO 偏好对齐实战</w:t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92400E"/>
          <w:sz w:val="30"/>
          <w:szCs w:val="30"/>
        </w:rPr>
        <w:t xml:space="preserve">4.1  DPO 训练流程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DPO 不需要单独训练奖励模型，直接用偏好数据对比训练，是目前最流行的对齐方法。</w:t>
      </w:r>
    </w:p>
    <w:p>
      <w:pPr>
        <w:pStyle w:val="Heading3"/>
        <w:spacing w:after="100" w:before="280"/>
      </w:pPr>
      <w:r>
        <w:rPr>
          <w:rFonts w:ascii="Arial" w:cs="Arial" w:eastAsia="Arial" w:hAnsi="Arial"/>
          <w:b/>
          <w:bCs/>
          <w:color w:val="085040"/>
          <w:sz w:val="24"/>
          <w:szCs w:val="24"/>
        </w:rPr>
        <w:t xml:space="preserve">4.1.1  准备偏好数据集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# DPO 数据格式：每条包含 prompt、chosen（好回答）、rejected（差回答）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# 可以用强模型生成好回答，弱模型生成差回答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def create_dpo_pair(question: str) -&gt; dict: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# chosen: 用 GPT-4o 生成高质量回答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chosen_response = client.chat.completions.create(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    model='gpt-4o',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    messages=[{'role':'user','content':question}],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    temperature=0.3,   # 低温度，确保质量稳定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).choices[0].message.content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# rejected: 用基础模型（未对齐版本）生成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rejected_response = client.chat.completions.create(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    model='gpt-3.5-turbo',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    messages=[{'role':'user','content':question}],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    temperature=1.0,   # 高温度，增加多样性/不稳定性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).choices[0].message.content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return 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    'prompt':   question,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    'chosen':   chosen_response,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    'rejected': rejected_response,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}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3"/>
        <w:spacing w:after="100" w:before="280"/>
      </w:pPr>
      <w:r>
        <w:rPr>
          <w:rFonts w:ascii="Arial" w:cs="Arial" w:eastAsia="Arial" w:hAnsi="Arial"/>
          <w:b/>
          <w:bCs/>
          <w:color w:val="085040"/>
          <w:sz w:val="24"/>
          <w:szCs w:val="24"/>
        </w:rPr>
        <w:t xml:space="preserve">4.1.2  DPO 训练脚本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from trl import DPOTrainer, DPOConfig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from peft import LoraConfig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from transformers import AutoModelForCausalLM, AutoTokenizer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model_id = 'Qwen/Qwen2.5-7B-Instruct'  # 已经做过 SFT 的模型效果更好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model    = AutoModelForCausalLM.from_pretrained(model_id, torch_dtype=torch.bfloat16, device_map='auto')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tokenizer = AutoTokenizer.from_pretrained(model_id)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lora_config = LoraConfig(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r=8,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lora_alpha=16,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target_modules=['q_proj','v_proj'],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task_type='CAUSAL_LM',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dpo_config = DPOConfig(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output_dir='./output/qwen2.5-7b-dpo',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num_train_epochs=1,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per_device_train_batch_size=2,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gradient_accumulation_steps=4,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learning_rate=5e-5,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beta=0.1,              # DPO 温度参数，控制偏好强度，0.1 是常用起点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bf16=True,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remove_unused_columns=False,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trainer = DPOTrainer(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model=model,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args=dpo_config,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train_dataset=dpo_dataset['train'],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eval_dataset=dpo_dataset['test'],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tokenizer=tokenizer,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peft_config=lora_config,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trainer.train()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trainer.save_model()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92400E" w:sz="8" w:space="4"/>
        </w:pBdr>
        <w:spacing w:after="200" w:before="520"/>
      </w:pPr>
      <w:r>
        <w:rPr>
          <w:rFonts w:ascii="Arial" w:cs="Arial" w:eastAsia="Arial" w:hAnsi="Arial"/>
          <w:b/>
          <w:bCs/>
          <w:color w:val="1A1A1A"/>
          <w:sz w:val="40"/>
          <w:szCs w:val="40"/>
        </w:rPr>
        <w:t xml:space="preserve">PART 5  |  模型评估体系</w:t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92400E"/>
          <w:sz w:val="30"/>
          <w:szCs w:val="30"/>
        </w:rPr>
        <w:t xml:space="preserve">5.1  评估的三个层次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800"/>
        <w:gridCol w:w="2800"/>
        <w:gridCol w:w="1760"/>
      </w:tblGrid>
      <w:tr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92400E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层次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92400E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方法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92400E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适用场景</w:t>
            </w:r>
          </w:p>
        </w:tc>
        <w:tc>
          <w:tcPr>
            <w:tcW w:type="dxa" w:w="1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92400E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工具</w:t>
            </w:r>
          </w:p>
        </w:tc>
      </w:tr>
      <w:tr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自动化基准评估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标准 benchmark（MMLU、HumanEval、GSM8K）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快速衡量通用能力，CI 中自动跑</w:t>
            </w:r>
          </w:p>
        </w:tc>
        <w:tc>
          <w:tcPr>
            <w:tcW w:type="dxa" w:w="1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lm-evaluation-harness</w:t>
            </w:r>
          </w:p>
        </w:tc>
      </w:tr>
      <w:tr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任务特定评估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自定义测试集，精确/召回/F1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衡量微调效果是否符合业务目标</w:t>
            </w:r>
          </w:p>
        </w:tc>
        <w:tc>
          <w:tcPr>
            <w:tcW w:type="dxa" w:w="1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自定义脚本</w:t>
            </w:r>
          </w:p>
        </w:tc>
      </w:tr>
      <w:tr>
        <w:tc>
          <w:tcPr>
            <w:tcW w:type="dxa" w:w="20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LLM 作为评判者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用强模型（GPT-4o）评分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快速获得高质量主观评分</w:t>
            </w:r>
          </w:p>
        </w:tc>
        <w:tc>
          <w:tcPr>
            <w:tcW w:type="dxa" w:w="17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Prometheus, DeepEval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92400E"/>
          <w:sz w:val="30"/>
          <w:szCs w:val="30"/>
        </w:rPr>
        <w:t xml:space="preserve">5.2  lm-evaluation-harness 实战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pip install lm-eval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# 评估自己微调的模型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lm_eval --model hf \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--model_args pretrained=./output/qwen2.5-7b-merged \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--tasks mmlu,hellaswag,arc_challenge,gsm8k \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--device cuda \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--batch_size 8 \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--output_path ./eval_results/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# 输出示例：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# mmlu:          0.731  (base: 0.742, delta: -0.011)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# hellaswag:     0.814  (base: 0.821, delta: -0.007)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# arc_challenge: 0.602  (base: 0.608, delta: -0.006)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# gsm8k:         0.721  (base: 0.695, delta: +0.026) &lt;- 微调提升了数学推理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# 解读：通用能力略有下降（灾难性遗忘），目标任务明显提升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# 通用能力降幅 &lt; 2% 通常可接受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92400E"/>
          <w:sz w:val="30"/>
          <w:szCs w:val="30"/>
        </w:rPr>
        <w:t xml:space="preserve">5.3  LLM as Judge：用 GPT-4o 评估输出质量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JUDGE_PROMPT = '''你是一位严格的 AI 评估专家。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请对以下问题和回答进行评分（1-10 分），并给出评分理由。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评分标准：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- 准确性 (0-4分)：信息是否正确，有无事实错误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- 完整性 (0-3分)：是否覆盖关键点，有无遗漏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- 清晰度 (0-3分)：是否易于理解，结构是否清晰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问题：{question}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回答：{answer}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请只输出 JSON：{{"score": &lt;总分&gt;, "accuracy": &lt;分&gt;, "completeness": &lt;分&gt;, "clarity": &lt;分&gt;, "reason": "&lt;评分理由&gt;"}}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'''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def judge_response(question: str, answer: str) -&gt; dict: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response = client.chat.completions.create(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    model='gpt-4o',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    messages=[{'role':'user','content':JUDGE_PROMPT.format(question=question,answer=answer)}],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    response_format={'type':'json_object'},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return json.loads(response.choices[0].message.content)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# 批量评估微调前后的输出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def compare_models(test_questions, base_model, finetuned_model):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results = []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for q in test_questions: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    base_answer = base_model.generate(q)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    ft_answer   = finetuned_model.generate(q)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    base_score  = judge_response(q, base_answer)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    ft_score    = judge_response(q, ft_answer)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    results.append({'question':q, 'base_score':base_score['score'], 'ft_score':ft_score['score']})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avg_base = sum(r['base_score'] for r in results) / len(results)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avg_ft   = sum(r['ft_score']   for r in results) / len(results)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print(f'基础模型平均分: {avg_base:.2f}')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print(f'微调模型平均分: {avg_ft:.2f}')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print(f'提升: {avg_ft - avg_base:+.2f}')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return results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92400E"/>
          <w:sz w:val="30"/>
          <w:szCs w:val="30"/>
        </w:rPr>
        <w:t xml:space="preserve">5.4  Weights &amp; Biases 实验追踪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pip install wandb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wandb login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# 在 TrainingArguments 中开启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training_args = TrainingArguments(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...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report_to='wandb',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run_name='qwen2.5-7b-lora-r16-typescript',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# 自动记录：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# - train/loss, eval/loss 曲线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# - learning rate schedule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# - GPU 显存使用率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# - 训练速度（tokens/sec）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# 手动记录自定义指标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import wandb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wandb.log({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'eval/judge_score': avg_ft,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'eval/mmlu_delta':  mmlu_delta,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'lora_rank': 16,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   'data_size': len(train_dataset),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})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# 关键看板指标：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# 1. train/loss 持续下降 = 在学习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# 2. eval/loss 开始回升 = 过拟合，应该停止</w:t>
            </w:r>
          </w:p>
        </w:tc>
      </w:tr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val="clear"/>
            <w:tcMar>
              <w:top w:type="dxa" w:w="0"/>
              <w:left w:type="dxa" w:w="220"/>
              <w:bottom w:type="dxa" w:w="0"/>
              <w:right w:type="dxa" w:w="220"/>
            </w:tcMar>
          </w:tcPr>
          <w:p>
            <w:pPr>
              <w:spacing w:after="18" w:before="18"/>
            </w:pPr>
            <w:r>
              <w:rPr>
                <w:rFonts w:ascii="Courier New" w:cs="Courier New" w:eastAsia="Courier New" w:hAnsi="Courier New"/>
                <w:color w:val="FCD34D"/>
                <w:sz w:val="19"/>
                <w:szCs w:val="19"/>
              </w:rPr>
              <w:t xml:space="preserve"># 3. eval/loss 不下降 = 数据质量问题或 LR 过低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92400E" w:sz="8" w:space="4"/>
        </w:pBdr>
        <w:spacing w:after="200" w:before="520"/>
      </w:pPr>
      <w:r>
        <w:rPr>
          <w:rFonts w:ascii="Arial" w:cs="Arial" w:eastAsia="Arial" w:hAnsi="Arial"/>
          <w:b/>
          <w:bCs/>
          <w:color w:val="1A1A1A"/>
          <w:sz w:val="40"/>
          <w:szCs w:val="40"/>
        </w:rPr>
        <w:t xml:space="preserve">PART 6  |  完整端到端实战项目</w:t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92400E"/>
          <w:sz w:val="30"/>
          <w:szCs w:val="30"/>
        </w:rPr>
        <w:t xml:space="preserve">6.1  项目目标：微调一个前端技术问答助手</w:t>
      </w:r>
    </w:p>
    <w:p>
      <w:pPr>
        <w:spacing w:after="16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把以上所有知识串联起来，完成一个完整的微调项目：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目标：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微调 Qwen2.5-7B，使其对前端技术问题的回答质量显著优于基础模型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数据：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500 条精选 + 1500 条 GPT-4o 生成（共 2000 条）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方法：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QLoRA SFT + 可选 DPO 对齐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评估：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LLM Judge 评分 + 人工抽检 50 条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部署：</w:t>
      </w:r>
      <w:r>
        <w:rPr>
          <w:rFonts w:ascii="Arial" w:cs="Arial" w:eastAsia="Arial" w:hAnsi="Arial"/>
          <w:color w:val="1A1A1A"/>
          <w:sz w:val="22"/>
          <w:szCs w:val="22"/>
        </w:rPr>
        <w:t xml:space="preserve">合并权重 → vLLM 服务化 → 接入现有 Agent</w:t>
      </w:r>
    </w:p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92400E"/>
          <w:sz w:val="30"/>
          <w:szCs w:val="30"/>
        </w:rPr>
        <w:t xml:space="preserve">6.2  项目执行清单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2800"/>
        <w:gridCol w:w="2800"/>
        <w:gridCol w:w="2160"/>
      </w:tblGrid>
      <w:tr>
        <w:tc>
          <w:tcPr>
            <w:tcW w:type="dxa" w:w="1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92400E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阶段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92400E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任务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92400E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验收标准</w:t>
            </w:r>
          </w:p>
        </w:tc>
        <w:tc>
          <w:tcPr>
            <w:tcW w:type="dxa" w:w="2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92400E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预计耗时</w:t>
            </w:r>
          </w:p>
        </w:tc>
      </w:tr>
      <w:tr>
        <w:tc>
          <w:tcPr>
            <w:tcW w:type="dxa" w:w="1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数据收集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整理 500 条真实前端问答（Stack Overflow、MDN、博客）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每条 QA 经人工核查，无错误信息</w:t>
            </w:r>
          </w:p>
        </w:tc>
        <w:tc>
          <w:tcPr>
            <w:tcW w:type="dxa" w:w="2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2-3 天</w:t>
            </w:r>
          </w:p>
        </w:tc>
      </w:tr>
      <w:tr>
        <w:tc>
          <w:tcPr>
            <w:tcW w:type="dxa" w:w="1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数据扩充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用 GPT-4o 扩充到 2000 条，清洗去重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通过格式校验、语义去重、长度分布检查</w:t>
            </w:r>
          </w:p>
        </w:tc>
        <w:tc>
          <w:tcPr>
            <w:tcW w:type="dxa" w:w="2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1 天</w:t>
            </w:r>
          </w:p>
        </w:tc>
      </w:tr>
      <w:tr>
        <w:tc>
          <w:tcPr>
            <w:tcW w:type="dxa" w:w="1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基础 SFT 训练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QLoRA r=16，3 epochs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eval/loss 稳定下降，未见过拟合</w:t>
            </w:r>
          </w:p>
        </w:tc>
        <w:tc>
          <w:tcPr>
            <w:tcW w:type="dxa" w:w="2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4-8 小时</w:t>
            </w:r>
          </w:p>
        </w:tc>
      </w:tr>
      <w:tr>
        <w:tc>
          <w:tcPr>
            <w:tcW w:type="dxa" w:w="1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评估对比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lm-eval + LLM Judge 评分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Judge 评分提升 &gt; 1.0 分（满分10）</w:t>
            </w:r>
          </w:p>
        </w:tc>
        <w:tc>
          <w:tcPr>
            <w:tcW w:type="dxa" w:w="2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2-4 小时</w:t>
            </w:r>
          </w:p>
        </w:tc>
      </w:tr>
      <w:tr>
        <w:tc>
          <w:tcPr>
            <w:tcW w:type="dxa" w:w="1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DPO 对齐（可选）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基于 SFT 模型继续 DPO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输出风格一致性提升</w:t>
            </w:r>
          </w:p>
        </w:tc>
        <w:tc>
          <w:tcPr>
            <w:tcW w:type="dxa" w:w="2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4-6 小时</w:t>
            </w:r>
          </w:p>
        </w:tc>
      </w:tr>
      <w:tr>
        <w:tc>
          <w:tcPr>
            <w:tcW w:type="dxa" w:w="16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部署上线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合并权重 → vLLM 部署 → 接入 API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P95 延迟 &lt; 2s，错误率 &lt; 0.1%</w:t>
            </w:r>
          </w:p>
        </w:tc>
        <w:tc>
          <w:tcPr>
            <w:tcW w:type="dxa" w:w="21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2-4 小时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pStyle w:val="Heading2"/>
        <w:spacing w:after="140" w:before="400"/>
      </w:pPr>
      <w:r>
        <w:rPr>
          <w:rFonts w:ascii="Arial" w:cs="Arial" w:eastAsia="Arial" w:hAnsi="Arial"/>
          <w:b/>
          <w:bCs/>
          <w:color w:val="92400E"/>
          <w:sz w:val="30"/>
          <w:szCs w:val="30"/>
        </w:rPr>
        <w:t xml:space="preserve">6.3  常见问题排查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800"/>
        <w:gridCol w:w="4360"/>
      </w:tblGrid>
      <w:tr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92400E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症状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92400E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可能原因</w:t>
            </w:r>
          </w:p>
        </w:tc>
        <w:tc>
          <w:tcPr>
            <w:tcW w:type="dxa" w:w="4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92400E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解决方法</w:t>
            </w:r>
          </w:p>
        </w:tc>
      </w:tr>
      <w:tr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训练 loss 不下降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学习率太低、数据格式有误</w:t>
            </w:r>
          </w:p>
        </w:tc>
        <w:tc>
          <w:tcPr>
            <w:tcW w:type="dxa" w:w="4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检查数据格式，尝试 LR=2e-4 → 5e-4</w:t>
            </w:r>
          </w:p>
        </w:tc>
      </w:tr>
      <w:tr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eval loss 迅速回升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数据量太少、过拟合</w:t>
            </w:r>
          </w:p>
        </w:tc>
        <w:tc>
          <w:tcPr>
            <w:tcW w:type="dxa" w:w="4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减少 epochs，增加 dropout，扩充数据</w:t>
            </w:r>
          </w:p>
        </w:tc>
      </w:tr>
      <w:tr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生成质量反而下降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训练轮数过多或 LoRA rank 过大</w:t>
            </w:r>
          </w:p>
        </w:tc>
        <w:tc>
          <w:tcPr>
            <w:tcW w:type="dxa" w:w="4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减少 epochs，尝试 r=4 or r=8</w:t>
            </w:r>
          </w:p>
        </w:tc>
      </w:tr>
      <w:tr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OOM 显存不足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batch size 过大或序列过长</w:t>
            </w:r>
          </w:p>
        </w:tc>
        <w:tc>
          <w:tcPr>
            <w:tcW w:type="dxa" w:w="4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gradient_accumulation_steps 调大，降低 max_seq_length</w:t>
            </w:r>
          </w:p>
        </w:tc>
      </w:tr>
      <w:tr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速度极慢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packing=False，GPU 利用率低</w:t>
            </w:r>
          </w:p>
        </w:tc>
        <w:tc>
          <w:tcPr>
            <w:tcW w:type="dxa" w:w="4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FFFFF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开启 packing=True，使用 Flash Attention 2</w:t>
            </w:r>
          </w:p>
        </w:tc>
      </w:tr>
      <w:tr>
        <w:tc>
          <w:tcPr>
            <w:tcW w:type="dxa" w:w="22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输出总是很短</w:t>
            </w:r>
          </w:p>
        </w:tc>
        <w:tc>
          <w:tcPr>
            <w:tcW w:type="dxa" w:w="280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训练数据回答都很短</w:t>
            </w:r>
          </w:p>
        </w:tc>
        <w:tc>
          <w:tcPr>
            <w:tcW w:type="dxa" w:w="436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shd w:fill="F3F4F6" w:val="clear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检查数据长度分布，补充长回答样本</w:t>
            </w:r>
          </w:p>
        </w:tc>
      </w:tr>
    </w:tbl>
    <w:p>
      <w:pPr>
        <w:spacing w:after="80" w:before="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6A34A" w:sz="16"/>
              <w:left w:val="single" w:color="16A34A" w:sz="16"/>
              <w:bottom w:val="single" w:color="16A34A" w:sz="4"/>
              <w:right w:val="single" w:color="16A34A" w:sz="4"/>
            </w:tcBorders>
            <w:shd w:fill="DCFCE7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Arial" w:cs="Arial" w:eastAsia="Arial" w:hAnsi="Arial"/>
                <w:b/>
                <w:bCs/>
                <w:color w:val="166534"/>
                <w:sz w:val="22"/>
                <w:szCs w:val="22"/>
              </w:rPr>
              <w:t xml:space="preserve">🎯  进阶方向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1A1A1A"/>
                <w:sz w:val="22"/>
                <w:szCs w:val="22"/>
              </w:rPr>
              <w:t xml:space="preserve">完成 7B 微调后，下一步可以研究：(1) 混合精度训练（bf16/fp8）；(2) Flash Attention 2 加速；(3) 分布式训练（DeepSpeed ZeRO-3）；(4) 模型合并技术（SLERP、DARE-TIES），把多个 LoRA 的能力合并到一个模型。</w:t>
            </w:r>
          </w:p>
        </w:tc>
      </w:tr>
    </w:tbl>
    <w:p>
      <w:pPr>
        <w:pBdr>
          <w:bottom w:val="single" w:color="D1D5DB" w:sz="2" w:space="1"/>
        </w:pBdr>
        <w:spacing w:after="280" w:before="28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/>
      </w:r>
    </w:p>
    <w:p>
      <w:pPr>
        <w:spacing w:after="0" w:before="100"/>
        <w:jc w:val="center"/>
      </w:pPr>
      <w:r>
        <w:rPr>
          <w:rFonts w:ascii="Arial" w:cs="Arial" w:eastAsia="Arial" w:hAnsi="Arial"/>
          <w:color w:val="6B7280"/>
          <w:sz w:val="18"/>
          <w:szCs w:val="18"/>
        </w:rPr>
        <w:t xml:space="preserve">本文档由 Claude 为前端工程师专属生成  ·  模型训练与微调完全手册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B7280"/>
        <w:sz w:val="18"/>
        <w:szCs w:val="18"/>
      </w:rPr>
      <w:t xml:space="preserve">第 </w:t>
    </w:r>
    <w:r>
      <w:rPr>
        <w:rFonts w:ascii="Arial" w:cs="Arial" w:eastAsia="Arial" w:hAnsi="Arial"/>
        <w:color w:val="6B7280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B7280"/>
        <w:sz w:val="18"/>
        <w:szCs w:val="18"/>
      </w:rPr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08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520"/>
      <w:outlineLvl w:val="0"/>
    </w:pPr>
    <w:rPr>
      <w:rFonts w:ascii="Arial" w:cs="Arial" w:eastAsia="Arial" w:hAnsi="Arial"/>
      <w:b/>
      <w:bCs/>
      <w:sz w:val="40"/>
      <w:szCs w:val="40"/>
    </w:rPr>
  </w:style>
  <w:style w:type="paragraph" w:styleId="Heading2">
    <w:name w:val="Heading 2"/>
    <w:basedOn w:val="Normal"/>
    <w:next w:val="Normal"/>
    <w:qFormat/>
    <w:pPr>
      <w:spacing w:after="140" w:before="400"/>
      <w:outlineLvl w:val="1"/>
    </w:pPr>
    <w:rPr>
      <w:rFonts w:ascii="Arial" w:cs="Arial" w:eastAsia="Arial" w:hAnsi="Arial"/>
      <w:b/>
      <w:bCs/>
      <w:sz w:val="30"/>
      <w:szCs w:val="30"/>
    </w:rPr>
  </w:style>
  <w:style w:type="paragraph" w:styleId="Heading3">
    <w:name w:val="Heading 3"/>
    <w:basedOn w:val="Normal"/>
    <w:next w:val="Normal"/>
    <w:qFormat/>
    <w:pPr>
      <w:spacing w:after="100" w:before="280"/>
      <w:outlineLvl w:val="2"/>
    </w:pPr>
    <w:rPr>
      <w:rFonts w:ascii="Arial" w:cs="Arial" w:eastAsia="Arial" w:hAnsi="Arial"/>
      <w:b/>
      <w:bCs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2026-06-17T01:31:37.271Z</dcterms:created>
  <dcterms:modified xsi:type="dcterms:W3CDTF">2026-06-17T01:31:37.272Z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